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17" w:lineRule="auto"/>
      </w:pPr>
      <w:r>
        <w:pict>
          <v:shape id="_x0000_s1026" o:spid="_x0000_s1026" style="position:absolute;left:0pt;margin-left:171.2pt;margin-top:103.7pt;height:0.25pt;width:248.35pt;mso-position-horizontal-relative:page;mso-position-vertical-relative:page;z-index:251659264;mso-width-relative:page;mso-height-relative:page;" filled="f" stroked="t" coordsize="4967,5" o:allowincell="f" path="m0,2l4966,2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pict>
          <v:shape id="_x0000_s1027" o:spid="_x0000_s1027" o:spt="202" type="#_x0000_t202" style="position:absolute;left:0pt;margin-left:248.15pt;margin-top:649.3pt;height:7.55pt;width:11.8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10" w:lineRule="exact"/>
                    <w:ind w:left="20"/>
                    <w:rPr>
                      <w:rFonts w:ascii="Segoe UI" w:hAnsi="Segoe UI" w:eastAsia="Segoe UI" w:cs="Segoe UI"/>
                      <w:sz w:val="18"/>
                      <w:szCs w:val="18"/>
                    </w:rPr>
                  </w:pPr>
                  <w:r>
                    <w:rPr>
                      <w:rFonts w:ascii="Segoe UI" w:hAnsi="Segoe UI" w:eastAsia="Segoe UI" w:cs="Segoe UI"/>
                      <w:color w:val="231F20"/>
                      <w:spacing w:val="-1"/>
                      <w:position w:val="-2"/>
                      <w:sz w:val="18"/>
                      <w:szCs w:val="18"/>
                    </w:rPr>
                    <w:t>·</w:t>
                  </w:r>
                  <w:r>
                    <w:rPr>
                      <w:rFonts w:ascii="Segoe UI" w:hAnsi="Segoe UI" w:eastAsia="Segoe UI" w:cs="Segoe UI"/>
                      <w:color w:val="231F20"/>
                      <w:spacing w:val="11"/>
                      <w:position w:val="-2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Segoe UI" w:hAnsi="Segoe UI" w:eastAsia="Segoe UI" w:cs="Segoe UI"/>
                      <w:color w:val="231F20"/>
                      <w:spacing w:val="-1"/>
                      <w:position w:val="-2"/>
                      <w:sz w:val="18"/>
                      <w:szCs w:val="18"/>
                    </w:rPr>
                    <w:t>·</w:t>
                  </w:r>
                </w:p>
              </w:txbxContent>
            </v:textbox>
          </v:shape>
        </w:pict>
      </w:r>
    </w:p>
    <w:p>
      <w:pPr>
        <w:spacing w:before="91" w:line="207" w:lineRule="auto"/>
        <w:ind w:left="41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13"/>
          <w:sz w:val="28"/>
          <w:szCs w:val="28"/>
        </w:rPr>
        <w:t>目錄</w:t>
      </w:r>
    </w:p>
    <w:p>
      <w:pPr>
        <w:pStyle w:val="2"/>
        <w:spacing w:before="267" w:line="202" w:lineRule="auto"/>
        <w:ind w:left="1934"/>
        <w:rPr>
          <w:sz w:val="16"/>
          <w:szCs w:val="16"/>
        </w:rPr>
      </w:pPr>
      <w:r>
        <w:rPr>
          <w:color w:val="939598"/>
          <w:spacing w:val="-2"/>
          <w:sz w:val="16"/>
          <w:szCs w:val="16"/>
        </w:rPr>
        <w:t>C              O              N</w:t>
      </w:r>
      <w:r>
        <w:rPr>
          <w:color w:val="939598"/>
          <w:spacing w:val="-3"/>
          <w:sz w:val="16"/>
          <w:szCs w:val="16"/>
        </w:rPr>
        <w:t xml:space="preserve">              T              E</w:t>
      </w:r>
      <w:r>
        <w:rPr>
          <w:color w:val="939598"/>
          <w:spacing w:val="1"/>
          <w:sz w:val="16"/>
          <w:szCs w:val="16"/>
        </w:rPr>
        <w:t xml:space="preserve">             </w:t>
      </w:r>
      <w:r>
        <w:rPr>
          <w:color w:val="939598"/>
          <w:spacing w:val="-3"/>
          <w:sz w:val="16"/>
          <w:szCs w:val="16"/>
        </w:rPr>
        <w:t>N              T              S</w:t>
      </w:r>
    </w:p>
    <w:p>
      <w:pPr>
        <w:spacing w:before="35"/>
      </w:pPr>
    </w:p>
    <w:p>
      <w:pPr>
        <w:spacing w:before="35"/>
      </w:pPr>
    </w:p>
    <w:p>
      <w:pPr>
        <w:spacing w:before="35"/>
      </w:pPr>
    </w:p>
    <w:p>
      <w:pPr>
        <w:sectPr>
          <w:footerReference r:id="rId5" w:type="default"/>
          <w:pgSz w:w="9978" w:h="13947"/>
          <w:pgMar w:top="1185" w:right="1496" w:bottom="993" w:left="1496" w:header="0" w:footer="820" w:gutter="0"/>
          <w:cols w:equalWidth="0" w:num="1">
            <w:col w:w="6985"/>
          </w:cols>
        </w:sectPr>
      </w:pPr>
    </w:p>
    <w:tbl>
      <w:tblPr>
        <w:tblStyle w:val="5"/>
        <w:tblW w:w="2019" w:type="dxa"/>
        <w:tblInd w:w="193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"/>
        <w:gridCol w:w="115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1" w:hRule="atLeast"/>
        </w:trPr>
        <w:tc>
          <w:tcPr>
            <w:tcW w:w="864" w:type="dxa"/>
            <w:vAlign w:val="top"/>
          </w:tcPr>
          <w:p>
            <w:pPr>
              <w:spacing w:line="235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4"/>
                <w:szCs w:val="24"/>
              </w:rPr>
              <w:t>第一章</w:t>
            </w:r>
          </w:p>
          <w:p>
            <w:pPr>
              <w:pStyle w:val="6"/>
              <w:spacing w:before="288" w:line="185" w:lineRule="auto"/>
              <w:ind w:left="3" w:right="121" w:firstLine="1"/>
              <w:jc w:val="both"/>
            </w:pPr>
            <w:r>
              <w:rPr>
                <w:color w:val="231F20"/>
                <w:spacing w:val="26"/>
              </w:rPr>
              <w:t>第一节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6"/>
              </w:rPr>
              <w:t>第二节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6"/>
              </w:rPr>
              <w:t>笫三节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6"/>
              </w:rPr>
              <w:t>笫四节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2"/>
              </w:rPr>
              <w:t>第五节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2"/>
              </w:rPr>
              <w:t>第六节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6"/>
              </w:rPr>
              <w:t>第七节</w:t>
            </w:r>
          </w:p>
        </w:tc>
        <w:tc>
          <w:tcPr>
            <w:tcW w:w="1155" w:type="dxa"/>
            <w:vAlign w:val="top"/>
          </w:tcPr>
          <w:p>
            <w:pPr>
              <w:spacing w:before="1" w:line="236" w:lineRule="auto"/>
              <w:ind w:left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4"/>
                <w:szCs w:val="24"/>
              </w:rPr>
              <w:t>史地篇</w:t>
            </w:r>
          </w:p>
          <w:p>
            <w:pPr>
              <w:pStyle w:val="6"/>
              <w:spacing w:before="286" w:line="185" w:lineRule="auto"/>
              <w:ind w:left="129" w:firstLine="25"/>
              <w:jc w:val="both"/>
            </w:pPr>
            <w:r>
              <w:rPr>
                <w:color w:val="231F20"/>
                <w:spacing w:val="30"/>
              </w:rPr>
              <w:t>建置沿革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7"/>
              </w:rPr>
              <w:t>历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6"/>
              </w:rPr>
              <w:t>史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 xml:space="preserve">沿 </w:t>
            </w:r>
            <w:r>
              <w:rPr>
                <w:color w:val="231F20"/>
                <w:spacing w:val="-5"/>
              </w:rPr>
              <w:t>革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9"/>
              </w:rPr>
              <w:t>市 名 由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来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7"/>
              </w:rPr>
              <w:t>先 民 略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7"/>
              </w:rPr>
              <w:t>考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6"/>
              </w:rPr>
              <w:t>行政区划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26"/>
              </w:rPr>
              <w:t>城市变迁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29"/>
              </w:rPr>
              <w:t>地理概况</w:t>
            </w:r>
          </w:p>
        </w:tc>
      </w:tr>
    </w:tbl>
    <w:p>
      <w:pPr>
        <w:spacing w:before="59" w:line="227" w:lineRule="auto"/>
        <w:ind w:left="2794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20"/>
          <w:sz w:val="20"/>
          <w:szCs w:val="20"/>
        </w:rPr>
        <w:t>一、地层</w:t>
      </w:r>
    </w:p>
    <w:p>
      <w:pPr>
        <w:spacing w:before="53" w:line="222" w:lineRule="auto"/>
        <w:ind w:left="2797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7"/>
          <w:sz w:val="20"/>
          <w:szCs w:val="20"/>
        </w:rPr>
        <w:t>二、峨眉山龙门洞地质剖面</w:t>
      </w:r>
    </w:p>
    <w:p>
      <w:pPr>
        <w:spacing w:before="59" w:line="300" w:lineRule="exact"/>
        <w:ind w:left="2796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14"/>
          <w:position w:val="7"/>
          <w:sz w:val="20"/>
          <w:szCs w:val="20"/>
        </w:rPr>
        <w:t>三、地质构造</w:t>
      </w:r>
    </w:p>
    <w:p>
      <w:pPr>
        <w:spacing w:line="223" w:lineRule="auto"/>
        <w:ind w:left="2814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17"/>
          <w:sz w:val="20"/>
          <w:szCs w:val="20"/>
        </w:rPr>
        <w:t>四、地形地貌</w:t>
      </w:r>
    </w:p>
    <w:p>
      <w:pPr>
        <w:spacing w:before="58" w:line="223" w:lineRule="auto"/>
        <w:ind w:left="2799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9"/>
          <w:sz w:val="20"/>
          <w:szCs w:val="20"/>
        </w:rPr>
        <w:t>1、</w:t>
      </w:r>
      <w:r>
        <w:rPr>
          <w:rFonts w:ascii="仿宋" w:hAnsi="仿宋" w:eastAsia="仿宋" w:cs="仿宋"/>
          <w:color w:val="231F20"/>
          <w:spacing w:val="-49"/>
          <w:sz w:val="20"/>
          <w:szCs w:val="20"/>
        </w:rPr>
        <w:t xml:space="preserve"> </w:t>
      </w:r>
      <w:r>
        <w:rPr>
          <w:rFonts w:ascii="仿宋" w:hAnsi="仿宋" w:eastAsia="仿宋" w:cs="仿宋"/>
          <w:color w:val="231F20"/>
          <w:spacing w:val="-9"/>
          <w:sz w:val="20"/>
          <w:szCs w:val="20"/>
        </w:rPr>
        <w:t>地形</w:t>
      </w:r>
    </w:p>
    <w:p>
      <w:pPr>
        <w:spacing w:before="59" w:line="225" w:lineRule="auto"/>
        <w:ind w:left="2787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6"/>
          <w:sz w:val="20"/>
          <w:szCs w:val="20"/>
        </w:rPr>
        <w:t>2、</w:t>
      </w:r>
      <w:r>
        <w:rPr>
          <w:rFonts w:ascii="仿宋" w:hAnsi="仿宋" w:eastAsia="仿宋" w:cs="仿宋"/>
          <w:color w:val="231F20"/>
          <w:spacing w:val="-49"/>
          <w:sz w:val="20"/>
          <w:szCs w:val="20"/>
        </w:rPr>
        <w:t xml:space="preserve"> </w:t>
      </w:r>
      <w:r>
        <w:rPr>
          <w:rFonts w:ascii="仿宋" w:hAnsi="仿宋" w:eastAsia="仿宋" w:cs="仿宋"/>
          <w:color w:val="231F20"/>
          <w:spacing w:val="-6"/>
          <w:sz w:val="20"/>
          <w:szCs w:val="20"/>
        </w:rPr>
        <w:t>地貌</w:t>
      </w:r>
    </w:p>
    <w:p>
      <w:pPr>
        <w:spacing w:before="56" w:line="300" w:lineRule="exact"/>
        <w:ind w:left="2789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13"/>
          <w:position w:val="7"/>
          <w:sz w:val="20"/>
          <w:szCs w:val="20"/>
        </w:rPr>
        <w:t>3、主要山脉</w:t>
      </w:r>
    </w:p>
    <w:p>
      <w:pPr>
        <w:spacing w:before="1" w:line="221" w:lineRule="auto"/>
        <w:ind w:left="2814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25"/>
          <w:sz w:val="20"/>
          <w:szCs w:val="20"/>
        </w:rPr>
        <w:t>四、气候</w:t>
      </w:r>
    </w:p>
    <w:p>
      <w:pPr>
        <w:spacing w:before="60" w:line="300" w:lineRule="exact"/>
        <w:ind w:left="2794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14"/>
          <w:position w:val="7"/>
          <w:sz w:val="20"/>
          <w:szCs w:val="20"/>
        </w:rPr>
        <w:t>五、天气现象</w:t>
      </w:r>
    </w:p>
    <w:p>
      <w:pPr>
        <w:spacing w:line="223" w:lineRule="auto"/>
        <w:ind w:left="2792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20"/>
          <w:sz w:val="20"/>
          <w:szCs w:val="20"/>
        </w:rPr>
        <w:t>六、水文</w:t>
      </w:r>
    </w:p>
    <w:p>
      <w:pPr>
        <w:spacing w:before="58" w:line="224" w:lineRule="auto"/>
        <w:ind w:left="2795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20"/>
          <w:sz w:val="20"/>
          <w:szCs w:val="20"/>
        </w:rPr>
        <w:t>七、土壤</w:t>
      </w:r>
    </w:p>
    <w:p>
      <w:pPr>
        <w:spacing w:before="57" w:line="221" w:lineRule="auto"/>
        <w:ind w:left="2790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13"/>
          <w:sz w:val="20"/>
          <w:szCs w:val="20"/>
        </w:rPr>
        <w:t>八、生物资源</w:t>
      </w:r>
    </w:p>
    <w:p>
      <w:pPr>
        <w:spacing w:before="61" w:line="300" w:lineRule="exact"/>
        <w:ind w:left="2799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22"/>
          <w:position w:val="7"/>
          <w:sz w:val="20"/>
          <w:szCs w:val="20"/>
        </w:rPr>
        <w:t>1、植物</w:t>
      </w:r>
    </w:p>
    <w:p>
      <w:pPr>
        <w:spacing w:before="1" w:line="220" w:lineRule="auto"/>
        <w:ind w:left="2787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19"/>
          <w:sz w:val="20"/>
          <w:szCs w:val="20"/>
        </w:rPr>
        <w:t>2、动物</w:t>
      </w:r>
    </w:p>
    <w:p>
      <w:pPr>
        <w:pStyle w:val="2"/>
        <w:spacing w:line="280" w:lineRule="auto"/>
      </w:pPr>
    </w:p>
    <w:p>
      <w:pPr>
        <w:spacing w:before="79" w:line="235" w:lineRule="auto"/>
        <w:ind w:left="193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231F20"/>
          <w:sz w:val="24"/>
          <w:szCs w:val="24"/>
        </w:rPr>
        <w:t>第二章  名胜篇</w:t>
      </w:r>
    </w:p>
    <w:p>
      <w:pPr>
        <w:spacing w:before="283" w:line="198" w:lineRule="auto"/>
        <w:ind w:left="194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16"/>
          <w:sz w:val="22"/>
          <w:szCs w:val="22"/>
        </w:rPr>
        <w:t>一、世界自然与文化遗产——峨眉山</w:t>
      </w:r>
    </w:p>
    <w:p>
      <w:pPr>
        <w:spacing w:line="300" w:lineRule="exact"/>
        <w:ind w:left="1946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position w:val="7"/>
          <w:sz w:val="20"/>
          <w:szCs w:val="20"/>
        </w:rPr>
        <w:t>三教会宗——报国寺</w:t>
      </w:r>
    </w:p>
    <w:p>
      <w:pPr>
        <w:spacing w:line="220" w:lineRule="auto"/>
        <w:ind w:left="1941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2"/>
          <w:sz w:val="20"/>
          <w:szCs w:val="20"/>
        </w:rPr>
        <w:t>轩辕访道——善觉寺</w:t>
      </w:r>
    </w:p>
    <w:p>
      <w:pPr>
        <w:spacing w:before="62" w:line="222" w:lineRule="auto"/>
        <w:ind w:left="1943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2"/>
          <w:sz w:val="20"/>
          <w:szCs w:val="20"/>
        </w:rPr>
        <w:t>无尘离垢——伏虎寺</w:t>
      </w:r>
    </w:p>
    <w:p>
      <w:pPr>
        <w:spacing w:before="59" w:line="202" w:lineRule="auto"/>
        <w:ind w:left="1952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>萝峰晴云——萝峰庵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39" w:lineRule="auto"/>
        <w:ind w:left="271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6"/>
          <w:sz w:val="20"/>
          <w:szCs w:val="20"/>
        </w:rPr>
        <w:t xml:space="preserve">  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1</w:t>
      </w:r>
    </w:p>
    <w:p>
      <w:pPr>
        <w:pStyle w:val="2"/>
        <w:spacing w:line="250" w:lineRule="auto"/>
      </w:pPr>
    </w:p>
    <w:p>
      <w:pPr>
        <w:spacing w:before="67" w:line="269" w:lineRule="auto"/>
        <w:ind w:left="231" w:right="90" w:firstLine="39"/>
        <w:jc w:val="both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 xml:space="preserve">  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3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  </w:t>
      </w:r>
      <w:r>
        <w:rPr>
          <w:rFonts w:ascii="Segoe UI" w:hAnsi="Segoe UI" w:eastAsia="Segoe UI" w:cs="Segoe UI"/>
          <w:color w:val="231F20"/>
          <w:spacing w:val="22"/>
          <w:sz w:val="20"/>
          <w:szCs w:val="20"/>
        </w:rPr>
        <w:t>5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8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3"/>
          <w:sz w:val="20"/>
          <w:szCs w:val="20"/>
        </w:rPr>
        <w:t xml:space="preserve">   </w:t>
      </w:r>
      <w:r>
        <w:rPr>
          <w:rFonts w:ascii="Segoe UI" w:hAnsi="Segoe UI" w:eastAsia="Segoe UI" w:cs="Segoe UI"/>
          <w:color w:val="231F20"/>
          <w:spacing w:val="18"/>
          <w:sz w:val="20"/>
          <w:szCs w:val="20"/>
        </w:rPr>
        <w:t>7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 xml:space="preserve">   </w:t>
      </w:r>
      <w:r>
        <w:rPr>
          <w:rFonts w:ascii="Segoe UI" w:hAnsi="Segoe UI" w:eastAsia="Segoe UI" w:cs="Segoe UI"/>
          <w:color w:val="231F20"/>
          <w:spacing w:val="21"/>
          <w:sz w:val="20"/>
          <w:szCs w:val="20"/>
        </w:rPr>
        <w:t>9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4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z w:val="20"/>
          <w:szCs w:val="20"/>
        </w:rPr>
        <w:t>11 /</w:t>
      </w:r>
      <w:r>
        <w:rPr>
          <w:rFonts w:ascii="Segoe UI" w:hAnsi="Segoe UI" w:eastAsia="Segoe UI" w:cs="Segoe UI"/>
          <w:color w:val="231F20"/>
          <w:spacing w:val="4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z w:val="20"/>
          <w:szCs w:val="20"/>
        </w:rPr>
        <w:t>14 /</w:t>
      </w:r>
      <w:r>
        <w:rPr>
          <w:rFonts w:ascii="Segoe UI" w:hAnsi="Segoe UI" w:eastAsia="Segoe UI" w:cs="Segoe UI"/>
          <w:color w:val="231F20"/>
          <w:spacing w:val="4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18 </w:t>
      </w:r>
      <w:r>
        <w:rPr>
          <w:rFonts w:ascii="Segoe UI" w:hAnsi="Segoe UI" w:eastAsia="Segoe UI" w:cs="Segoe UI"/>
          <w:color w:val="231F20"/>
          <w:spacing w:val="6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3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6"/>
          <w:sz w:val="20"/>
          <w:szCs w:val="20"/>
        </w:rPr>
        <w:t>18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21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22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24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24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24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26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26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27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28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32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33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5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1"/>
          <w:sz w:val="20"/>
          <w:szCs w:val="20"/>
        </w:rPr>
        <w:t>33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2"/>
          <w:sz w:val="20"/>
          <w:szCs w:val="20"/>
        </w:rPr>
        <w:t>/ 48</w:t>
      </w:r>
    </w:p>
    <w:p>
      <w:pPr>
        <w:pStyle w:val="2"/>
        <w:spacing w:line="284" w:lineRule="auto"/>
      </w:pPr>
    </w:p>
    <w:p>
      <w:pPr>
        <w:spacing w:before="67" w:line="241" w:lineRule="auto"/>
        <w:ind w:left="231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color w:val="231F20"/>
          <w:spacing w:val="4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36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4"/>
          <w:sz w:val="20"/>
          <w:szCs w:val="20"/>
        </w:rPr>
        <w:t>63</w:t>
      </w:r>
    </w:p>
    <w:p>
      <w:pPr>
        <w:pStyle w:val="2"/>
        <w:spacing w:line="255" w:lineRule="auto"/>
      </w:pPr>
    </w:p>
    <w:p>
      <w:pPr>
        <w:spacing w:before="66" w:line="258" w:lineRule="auto"/>
        <w:ind w:left="231" w:right="90"/>
        <w:jc w:val="both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color w:val="231F20"/>
          <w:spacing w:val="4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36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4"/>
          <w:sz w:val="20"/>
          <w:szCs w:val="20"/>
        </w:rPr>
        <w:t>65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4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36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4"/>
          <w:sz w:val="20"/>
          <w:szCs w:val="20"/>
        </w:rPr>
        <w:t>68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42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70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42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72</w:t>
      </w:r>
      <w:r>
        <w:rPr>
          <w:rFonts w:ascii="Segoe UI" w:hAnsi="Segoe UI" w:eastAsia="Segoe UI" w:cs="Segoe UI"/>
          <w:color w:val="231F20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42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74</w:t>
      </w:r>
    </w:p>
    <w:p>
      <w:pPr>
        <w:spacing w:line="258" w:lineRule="auto"/>
        <w:rPr>
          <w:rFonts w:ascii="Segoe UI" w:hAnsi="Segoe UI" w:eastAsia="Segoe UI" w:cs="Segoe UI"/>
          <w:sz w:val="20"/>
          <w:szCs w:val="20"/>
        </w:rPr>
        <w:sectPr>
          <w:type w:val="continuous"/>
          <w:pgSz w:w="9978" w:h="13947"/>
          <w:pgMar w:top="1185" w:right="1496" w:bottom="993" w:left="1496" w:header="0" w:footer="820" w:gutter="0"/>
          <w:cols w:equalWidth="0" w:num="2">
            <w:col w:w="6165" w:space="100"/>
            <w:col w:w="720"/>
          </w:cols>
        </w:sectPr>
      </w:pPr>
    </w:p>
    <w:p>
      <w:pPr>
        <w:spacing w:line="210" w:lineRule="exact"/>
      </w:pPr>
    </w:p>
    <w:tbl>
      <w:tblPr>
        <w:tblStyle w:val="5"/>
        <w:tblW w:w="4985" w:type="dxa"/>
        <w:tblInd w:w="10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81"/>
        <w:gridCol w:w="150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481" w:type="dxa"/>
            <w:vAlign w:val="top"/>
          </w:tcPr>
          <w:p>
            <w:pPr>
              <w:spacing w:before="21" w:line="220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道佛寺观——纯阳殿</w:t>
            </w:r>
          </w:p>
        </w:tc>
        <w:tc>
          <w:tcPr>
            <w:tcW w:w="1504" w:type="dxa"/>
            <w:vAlign w:val="top"/>
          </w:tcPr>
          <w:p>
            <w:pPr>
              <w:spacing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"/>
                <w:sz w:val="20"/>
                <w:szCs w:val="20"/>
              </w:rPr>
              <w:t xml:space="preserve">  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76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大峨圣水——神水阁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"/>
                <w:sz w:val="20"/>
                <w:szCs w:val="20"/>
              </w:rPr>
              <w:t xml:space="preserve">  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78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宝掌结茅——大峨寺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80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武术之源——中峰寺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82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双桥飞虹——清音阁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84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洪椿晓雨——洪椿坪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87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大坪霁雪——净土禅院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90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象池夜月——洗象池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92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九老仙府——九老洞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94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杜鹃花海——雷洞坪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96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金顶祥光——华藏寺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26"/>
                <w:w w:val="101"/>
                <w:sz w:val="20"/>
                <w:szCs w:val="20"/>
              </w:rPr>
              <w:t xml:space="preserve">  </w:t>
            </w:r>
            <w:r>
              <w:rPr>
                <w:rFonts w:ascii="Segoe UI" w:hAnsi="Segoe UI" w:eastAsia="Segoe UI" w:cs="Segoe UI"/>
                <w:color w:val="231F20"/>
                <w:spacing w:val="4"/>
                <w:sz w:val="20"/>
                <w:szCs w:val="20"/>
              </w:rPr>
              <w:t>98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1" w:line="220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4"/>
                <w:sz w:val="20"/>
                <w:szCs w:val="20"/>
              </w:rPr>
              <w:t>白水秋风——万年寺</w:t>
            </w:r>
          </w:p>
        </w:tc>
        <w:tc>
          <w:tcPr>
            <w:tcW w:w="1504" w:type="dxa"/>
            <w:vAlign w:val="top"/>
          </w:tcPr>
          <w:p>
            <w:pPr>
              <w:spacing w:before="29" w:line="235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5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101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481" w:type="dxa"/>
            <w:vAlign w:val="top"/>
          </w:tcPr>
          <w:p>
            <w:pPr>
              <w:spacing w:before="51" w:line="222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白蛇修道——白龙洞</w:t>
            </w:r>
          </w:p>
        </w:tc>
        <w:tc>
          <w:tcPr>
            <w:tcW w:w="1504" w:type="dxa"/>
            <w:vAlign w:val="top"/>
          </w:tcPr>
          <w:p>
            <w:pPr>
              <w:spacing w:before="29" w:line="241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104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3481" w:type="dxa"/>
            <w:vAlign w:val="top"/>
          </w:tcPr>
          <w:p>
            <w:pPr>
              <w:pStyle w:val="6"/>
              <w:spacing w:before="65" w:line="185" w:lineRule="auto"/>
              <w:ind w:left="3"/>
            </w:pPr>
            <w:r>
              <w:rPr>
                <w:color w:val="231F20"/>
                <w:spacing w:val="-7"/>
              </w:rPr>
              <w:t>二、名胜古迹</w:t>
            </w:r>
          </w:p>
        </w:tc>
        <w:tc>
          <w:tcPr>
            <w:tcW w:w="1504" w:type="dxa"/>
            <w:vAlign w:val="top"/>
          </w:tcPr>
          <w:p>
            <w:pPr>
              <w:spacing w:before="64" w:line="241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107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481" w:type="dxa"/>
            <w:vAlign w:val="top"/>
          </w:tcPr>
          <w:p>
            <w:pPr>
              <w:spacing w:before="70" w:line="219" w:lineRule="auto"/>
              <w:ind w:left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灵岩叠翠——灵岩寺</w:t>
            </w:r>
          </w:p>
        </w:tc>
        <w:tc>
          <w:tcPr>
            <w:tcW w:w="1504" w:type="dxa"/>
            <w:vAlign w:val="top"/>
          </w:tcPr>
          <w:p>
            <w:pPr>
              <w:spacing w:before="48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107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十方丛林</w:t>
            </w:r>
            <w:r>
              <w:rPr>
                <w:rFonts w:ascii="仿宋" w:hAnsi="仿宋" w:eastAsia="仿宋" w:cs="仿宋"/>
                <w:color w:val="231F20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-----</w:t>
            </w:r>
            <w:r>
              <w:rPr>
                <w:rFonts w:ascii="仿宋" w:hAnsi="仿宋" w:eastAsia="仿宋" w:cs="仿宋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大佛禅院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109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四朝古建——飞来殿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113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宝昙祀窟——普贤寺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116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瓷中极品——瓷佛寺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119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道教古观——猪肝洞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121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神秘清幽——龙池湖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123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仙山镜湖——峨秀湖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125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绿色宝石——观音湖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127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玫瑰教堂——拆楼圣堂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128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洋楼聘礼——陈氏民居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唐代县治——罗目古镇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竹叶青生态茗园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峨眉雪芽黑水有机茶基地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仙芝竹尖生态茗园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农夫山泉工业旅游区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嘉峨茶谷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四川国际旅游交易博览中心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139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"/>
                <w:sz w:val="20"/>
                <w:szCs w:val="20"/>
              </w:rPr>
              <w:t>《只有峨眉山》“戏剧幻城”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140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81" w:type="dxa"/>
            <w:vAlign w:val="top"/>
          </w:tcPr>
          <w:p>
            <w:pPr>
              <w:spacing w:before="52" w:line="219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旅博天地旅游景区</w:t>
            </w:r>
          </w:p>
        </w:tc>
        <w:tc>
          <w:tcPr>
            <w:tcW w:w="150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141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481" w:type="dxa"/>
            <w:vAlign w:val="top"/>
          </w:tcPr>
          <w:p>
            <w:pPr>
              <w:spacing w:before="51" w:line="192" w:lineRule="auto"/>
              <w:ind w:left="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6"/>
                <w:sz w:val="20"/>
                <w:szCs w:val="20"/>
              </w:rPr>
              <w:t>月南花乡</w:t>
            </w:r>
          </w:p>
        </w:tc>
        <w:tc>
          <w:tcPr>
            <w:tcW w:w="1504" w:type="dxa"/>
            <w:vAlign w:val="top"/>
          </w:tcPr>
          <w:p>
            <w:pPr>
              <w:spacing w:before="30" w:line="207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142</w:t>
            </w:r>
          </w:p>
        </w:tc>
      </w:tr>
    </w:tbl>
    <w:p>
      <w:pPr>
        <w:pStyle w:val="2"/>
      </w:pPr>
    </w:p>
    <w:p>
      <w:pPr>
        <w:sectPr>
          <w:footerReference r:id="rId6" w:type="default"/>
          <w:pgSz w:w="9978" w:h="13947"/>
          <w:pgMar w:top="1185" w:right="1496" w:bottom="996" w:left="1496" w:header="0" w:footer="820" w:gutter="0"/>
          <w:cols w:space="720" w:num="1"/>
        </w:sectPr>
      </w:pPr>
    </w:p>
    <w:p>
      <w:pPr>
        <w:spacing w:line="178" w:lineRule="exact"/>
      </w:pPr>
    </w:p>
    <w:p>
      <w:pPr>
        <w:spacing w:line="178" w:lineRule="exact"/>
        <w:sectPr>
          <w:footerReference r:id="rId7" w:type="default"/>
          <w:pgSz w:w="9978" w:h="13947"/>
          <w:pgMar w:top="1185" w:right="1496" w:bottom="996" w:left="1496" w:header="0" w:footer="819" w:gutter="0"/>
          <w:cols w:equalWidth="0" w:num="1">
            <w:col w:w="6985"/>
          </w:cols>
        </w:sectPr>
      </w:pPr>
    </w:p>
    <w:p>
      <w:pPr>
        <w:spacing w:before="52" w:line="201" w:lineRule="auto"/>
        <w:ind w:left="19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231F20"/>
          <w:spacing w:val="9"/>
          <w:sz w:val="24"/>
          <w:szCs w:val="24"/>
        </w:rPr>
        <w:t>第三章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1" w:line="201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231F20"/>
          <w:spacing w:val="9"/>
          <w:sz w:val="24"/>
          <w:szCs w:val="24"/>
        </w:rPr>
        <w:t>人文篇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1" w:line="236" w:lineRule="auto"/>
        <w:ind w:left="113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50"/>
          <w:w w:val="10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143</w:t>
      </w:r>
    </w:p>
    <w:p>
      <w:pPr>
        <w:spacing w:line="236" w:lineRule="auto"/>
        <w:rPr>
          <w:rFonts w:ascii="Segoe UI" w:hAnsi="Segoe UI" w:eastAsia="Segoe UI" w:cs="Segoe UI"/>
          <w:sz w:val="20"/>
          <w:szCs w:val="20"/>
        </w:rPr>
        <w:sectPr>
          <w:type w:val="continuous"/>
          <w:pgSz w:w="9978" w:h="13947"/>
          <w:pgMar w:top="1185" w:right="1496" w:bottom="996" w:left="1496" w:header="0" w:footer="819" w:gutter="0"/>
          <w:cols w:equalWidth="0" w:num="3">
            <w:col w:w="2809" w:space="100"/>
            <w:col w:w="3256" w:space="100"/>
            <w:col w:w="720"/>
          </w:cols>
        </w:sectPr>
      </w:pPr>
    </w:p>
    <w:p>
      <w:pPr>
        <w:spacing w:before="86"/>
      </w:pPr>
    </w:p>
    <w:tbl>
      <w:tblPr>
        <w:tblStyle w:val="5"/>
        <w:tblW w:w="4985" w:type="dxa"/>
        <w:tblInd w:w="190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28"/>
        <w:gridCol w:w="115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828" w:type="dxa"/>
            <w:vAlign w:val="top"/>
          </w:tcPr>
          <w:p>
            <w:pPr>
              <w:pStyle w:val="6"/>
              <w:spacing w:line="185" w:lineRule="auto"/>
            </w:pPr>
            <w:r>
              <w:rPr>
                <w:color w:val="231F20"/>
                <w:spacing w:val="-1"/>
              </w:rPr>
              <w:t>一、峨眉历代先贤</w:t>
            </w:r>
          </w:p>
        </w:tc>
        <w:tc>
          <w:tcPr>
            <w:tcW w:w="1157" w:type="dxa"/>
            <w:vAlign w:val="top"/>
          </w:tcPr>
          <w:p>
            <w:pPr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145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828" w:type="dxa"/>
            <w:vAlign w:val="top"/>
          </w:tcPr>
          <w:p>
            <w:pPr>
              <w:spacing w:before="69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"/>
                <w:sz w:val="20"/>
                <w:szCs w:val="20"/>
              </w:rPr>
              <w:t>儒学家和文学家  仲子陵</w:t>
            </w:r>
          </w:p>
        </w:tc>
        <w:tc>
          <w:tcPr>
            <w:tcW w:w="1157" w:type="dxa"/>
            <w:vAlign w:val="top"/>
          </w:tcPr>
          <w:p>
            <w:pPr>
              <w:spacing w:before="48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145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著名按察使</w:t>
            </w:r>
            <w:r>
              <w:rPr>
                <w:rFonts w:ascii="仿宋" w:hAnsi="仿宋" w:eastAsia="仿宋" w:cs="仿宋"/>
                <w:color w:val="231F20"/>
                <w:spacing w:val="9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张熙宇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148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中国铁路设计建设先驱者  万希成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150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"/>
                <w:sz w:val="20"/>
                <w:szCs w:val="20"/>
              </w:rPr>
              <w:t>著名文学翻译家  金满成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153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开国少将</w:t>
            </w:r>
            <w:r>
              <w:rPr>
                <w:rFonts w:ascii="仿宋" w:hAnsi="仿宋" w:eastAsia="仿宋" w:cs="仿宋"/>
                <w:color w:val="231F20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何克希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157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"/>
                <w:sz w:val="20"/>
                <w:szCs w:val="20"/>
              </w:rPr>
              <w:t>新中国戏剧电影事业的奠基人  章泯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162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红色报人</w:t>
            </w:r>
            <w:r>
              <w:rPr>
                <w:rFonts w:ascii="仿宋" w:hAnsi="仿宋" w:eastAsia="仿宋" w:cs="仿宋"/>
                <w:color w:val="231F20"/>
                <w:spacing w:val="10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王达非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166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红岩铁骨英雄</w:t>
            </w:r>
            <w:r>
              <w:rPr>
                <w:rFonts w:ascii="仿宋" w:hAnsi="仿宋" w:eastAsia="仿宋" w:cs="仿宋"/>
                <w:color w:val="231F20"/>
                <w:spacing w:val="15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陈俊卿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169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"/>
                <w:sz w:val="20"/>
                <w:szCs w:val="20"/>
              </w:rPr>
              <w:t>新中国刑法学泰斗  伍柳村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172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ind w:left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共和国女部长</w:t>
            </w:r>
            <w:r>
              <w:rPr>
                <w:rFonts w:ascii="仿宋" w:hAnsi="仿宋" w:eastAsia="仿宋" w:cs="仿宋"/>
                <w:color w:val="231F20"/>
                <w:spacing w:val="10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杨纯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175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8"/>
                <w:sz w:val="20"/>
                <w:szCs w:val="20"/>
              </w:rPr>
              <w:t>国刊总编</w:t>
            </w:r>
            <w:r>
              <w:rPr>
                <w:rFonts w:ascii="仿宋" w:hAnsi="仿宋" w:eastAsia="仿宋" w:cs="仿宋"/>
                <w:color w:val="231F20"/>
                <w:spacing w:val="9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8"/>
                <w:sz w:val="20"/>
                <w:szCs w:val="20"/>
              </w:rPr>
              <w:t>江明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178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著名作家、诗人</w:t>
            </w:r>
            <w:r>
              <w:rPr>
                <w:rFonts w:ascii="仿宋" w:hAnsi="仿宋" w:eastAsia="仿宋" w:cs="仿宋"/>
                <w:color w:val="231F20"/>
                <w:spacing w:val="11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梁南</w:t>
            </w:r>
          </w:p>
        </w:tc>
        <w:tc>
          <w:tcPr>
            <w:tcW w:w="1157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181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828" w:type="dxa"/>
            <w:vAlign w:val="top"/>
          </w:tcPr>
          <w:p>
            <w:pPr>
              <w:spacing w:before="52" w:line="221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中国海洋石油工程设计大师  耿福东</w:t>
            </w:r>
          </w:p>
        </w:tc>
        <w:tc>
          <w:tcPr>
            <w:tcW w:w="1157" w:type="dxa"/>
            <w:vAlign w:val="top"/>
          </w:tcPr>
          <w:p>
            <w:pPr>
              <w:spacing w:before="30" w:line="241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185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3828" w:type="dxa"/>
            <w:vAlign w:val="top"/>
          </w:tcPr>
          <w:p>
            <w:pPr>
              <w:pStyle w:val="6"/>
              <w:spacing w:before="66" w:line="184" w:lineRule="auto"/>
              <w:ind w:left="3"/>
            </w:pPr>
            <w:r>
              <w:rPr>
                <w:color w:val="231F20"/>
                <w:spacing w:val="-7"/>
              </w:rPr>
              <w:t>二、历代名人与峨眉山</w:t>
            </w:r>
          </w:p>
        </w:tc>
        <w:tc>
          <w:tcPr>
            <w:tcW w:w="1157" w:type="dxa"/>
            <w:vAlign w:val="top"/>
          </w:tcPr>
          <w:p>
            <w:pPr>
              <w:spacing w:before="65" w:line="241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188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828" w:type="dxa"/>
            <w:vAlign w:val="top"/>
          </w:tcPr>
          <w:p>
            <w:pPr>
              <w:spacing w:before="70" w:line="219" w:lineRule="auto"/>
              <w:ind w:left="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帝王咏峨第一人</w:t>
            </w:r>
            <w:r>
              <w:rPr>
                <w:rFonts w:ascii="仿宋" w:hAnsi="仿宋" w:eastAsia="仿宋" w:cs="仿宋"/>
                <w:color w:val="231F20"/>
                <w:spacing w:val="7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李世民</w:t>
            </w:r>
          </w:p>
        </w:tc>
        <w:tc>
          <w:tcPr>
            <w:tcW w:w="1157" w:type="dxa"/>
            <w:vAlign w:val="top"/>
          </w:tcPr>
          <w:p>
            <w:pPr>
              <w:spacing w:before="49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188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隐逸仙山寻要方   孙思邈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190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峨眉山月半轮秋</w:t>
            </w:r>
            <w:r>
              <w:rPr>
                <w:rFonts w:ascii="仿宋" w:hAnsi="仿宋" w:eastAsia="仿宋" w:cs="仿宋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李白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192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地阔峨眉晚</w:t>
            </w:r>
            <w:r>
              <w:rPr>
                <w:rFonts w:ascii="仿宋" w:hAnsi="仿宋" w:eastAsia="仿宋" w:cs="仿宋"/>
                <w:color w:val="231F20"/>
                <w:spacing w:val="3"/>
                <w:sz w:val="20"/>
                <w:szCs w:val="20"/>
              </w:rPr>
              <w:t xml:space="preserve">    </w:t>
            </w: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杜甫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194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峨眉烟翠新</w:t>
            </w:r>
            <w:r>
              <w:rPr>
                <w:rFonts w:ascii="仿宋" w:hAnsi="仿宋" w:eastAsia="仿宋" w:cs="仿宋"/>
                <w:color w:val="231F20"/>
                <w:spacing w:val="5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岑参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196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峨眉山势接云霓</w:t>
            </w:r>
            <w:r>
              <w:rPr>
                <w:rFonts w:ascii="仿宋" w:hAnsi="仿宋" w:eastAsia="仿宋" w:cs="仿宋"/>
                <w:color w:val="231F20"/>
                <w:spacing w:val="15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白居易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197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峨眉翠扫雨余天</w:t>
            </w:r>
            <w:r>
              <w:rPr>
                <w:rFonts w:ascii="仿宋" w:hAnsi="仿宋" w:eastAsia="仿宋" w:cs="仿宋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苏轼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2"/>
                <w:sz w:val="20"/>
                <w:szCs w:val="20"/>
              </w:rPr>
              <w:t>198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赋颂铁罗汉</w:t>
            </w:r>
            <w:r>
              <w:rPr>
                <w:rFonts w:ascii="仿宋" w:hAnsi="仿宋" w:eastAsia="仿宋" w:cs="仿宋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黄庭坚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201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雪芽近自峨眉得</w:t>
            </w:r>
            <w:r>
              <w:rPr>
                <w:rFonts w:ascii="仿宋" w:hAnsi="仿宋" w:eastAsia="仿宋" w:cs="仿宋"/>
                <w:color w:val="231F20"/>
                <w:spacing w:val="10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陆游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203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《峨眉山行纪》传后世</w:t>
            </w:r>
            <w:r>
              <w:rPr>
                <w:rFonts w:ascii="仿宋" w:hAnsi="仿宋" w:eastAsia="仿宋" w:cs="仿宋"/>
                <w:color w:val="231F20"/>
                <w:spacing w:val="23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范成大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205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最爱峨眉峰顶月   张三丰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207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三峨之秀甲天下  周洪谟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208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6"/>
                <w:sz w:val="20"/>
                <w:szCs w:val="20"/>
              </w:rPr>
              <w:t>山岚银色界</w:t>
            </w:r>
            <w:r>
              <w:rPr>
                <w:rFonts w:ascii="仿宋" w:hAnsi="仿宋" w:eastAsia="仿宋" w:cs="仿宋"/>
                <w:color w:val="231F20"/>
                <w:spacing w:val="5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6"/>
                <w:sz w:val="20"/>
                <w:szCs w:val="20"/>
              </w:rPr>
              <w:t>杨慎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209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玉座尘消砚水清</w:t>
            </w:r>
            <w:r>
              <w:rPr>
                <w:rFonts w:ascii="仿宋" w:hAnsi="仿宋" w:eastAsia="仿宋" w:cs="仿宋"/>
                <w:color w:val="231F20"/>
                <w:spacing w:val="15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曾国藩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210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6"/>
                <w:sz w:val="20"/>
                <w:szCs w:val="20"/>
              </w:rPr>
              <w:t>白水池中龙作雨</w:t>
            </w:r>
            <w:r>
              <w:rPr>
                <w:rFonts w:ascii="仿宋" w:hAnsi="仿宋" w:eastAsia="仿宋" w:cs="仿宋"/>
                <w:color w:val="231F20"/>
                <w:spacing w:val="7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color w:val="231F20"/>
                <w:spacing w:val="-6"/>
                <w:sz w:val="20"/>
                <w:szCs w:val="20"/>
              </w:rPr>
              <w:t>李调元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213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万古一牛心</w:t>
            </w:r>
            <w:r>
              <w:rPr>
                <w:rFonts w:ascii="仿宋" w:hAnsi="仿宋" w:eastAsia="仿宋" w:cs="仿宋"/>
                <w:color w:val="231F20"/>
                <w:spacing w:val="5"/>
                <w:sz w:val="20"/>
                <w:szCs w:val="20"/>
              </w:rPr>
              <w:t xml:space="preserve">    </w:t>
            </w: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刘光弟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215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"/>
                <w:sz w:val="20"/>
                <w:szCs w:val="20"/>
              </w:rPr>
              <w:t>拼命奋斗，还我河山   冯玉祥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217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28" w:type="dxa"/>
            <w:vAlign w:val="top"/>
          </w:tcPr>
          <w:p>
            <w:pPr>
              <w:spacing w:before="52" w:line="219" w:lineRule="auto"/>
              <w:ind w:left="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书题“天下名山”  郭沫若</w:t>
            </w:r>
          </w:p>
        </w:tc>
        <w:tc>
          <w:tcPr>
            <w:tcW w:w="1157" w:type="dxa"/>
            <w:vAlign w:val="top"/>
          </w:tcPr>
          <w:p>
            <w:pPr>
              <w:spacing w:before="31" w:line="233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220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828" w:type="dxa"/>
            <w:vAlign w:val="top"/>
          </w:tcPr>
          <w:p>
            <w:pPr>
              <w:spacing w:before="53" w:line="191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"/>
                <w:sz w:val="20"/>
                <w:szCs w:val="20"/>
              </w:rPr>
              <w:t>泼墨彩绘峨眉山    张大千</w:t>
            </w:r>
          </w:p>
        </w:tc>
        <w:tc>
          <w:tcPr>
            <w:tcW w:w="1157" w:type="dxa"/>
            <w:vAlign w:val="top"/>
          </w:tcPr>
          <w:p>
            <w:pPr>
              <w:spacing w:before="31" w:line="206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222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9978" w:h="13947"/>
          <w:pgMar w:top="1185" w:right="1496" w:bottom="996" w:left="1496" w:header="0" w:footer="819" w:gutter="0"/>
          <w:cols w:equalWidth="0" w:num="1">
            <w:col w:w="6985"/>
          </w:cols>
        </w:sectPr>
      </w:pPr>
    </w:p>
    <w:sdt>
      <w:sdtPr>
        <w:rPr>
          <w:rFonts w:ascii="微软雅黑" w:hAnsi="微软雅黑" w:eastAsia="微软雅黑" w:cs="微软雅黑"/>
          <w:sz w:val="22"/>
          <w:szCs w:val="22"/>
        </w:rPr>
        <w:id w:val="1"/>
        <w:docPartObj>
          <w:docPartGallery w:val="Table of Contents"/>
          <w:docPartUnique/>
        </w:docPartObj>
      </w:sdtPr>
      <w:sdtEndPr>
        <w:rPr>
          <w:rFonts w:ascii="Segoe UI" w:hAnsi="Segoe UI" w:eastAsia="Segoe UI" w:cs="Segoe UI"/>
          <w:sz w:val="20"/>
          <w:szCs w:val="20"/>
        </w:rPr>
      </w:sdtEndPr>
      <w:sdtContent>
        <w:p>
          <w:pPr>
            <w:spacing w:before="220" w:line="206" w:lineRule="auto"/>
            <w:ind w:left="102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微软雅黑" w:hAnsi="微软雅黑" w:eastAsia="微软雅黑" w:cs="微软雅黑"/>
              <w:color w:val="231F20"/>
              <w:spacing w:val="-3"/>
              <w:sz w:val="22"/>
              <w:szCs w:val="22"/>
            </w:rPr>
            <w:t xml:space="preserve">三、文化遗产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22"/>
              <w:szCs w:val="22"/>
            </w:rPr>
            <w:t xml:space="preserve">      </w:t>
          </w:r>
          <w:r>
            <w:rPr>
              <w:rFonts w:ascii="Segoe UI" w:hAnsi="Segoe UI" w:eastAsia="Segoe UI" w:cs="Segoe UI"/>
              <w:color w:val="231F20"/>
              <w:spacing w:val="-4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6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-4"/>
              <w:sz w:val="20"/>
              <w:szCs w:val="20"/>
            </w:rPr>
            <w:t>224</w:t>
          </w:r>
          <w:r>
            <w:rPr>
              <w:rFonts w:ascii="Segoe UI" w:hAnsi="Segoe UI" w:eastAsia="Segoe UI" w:cs="Segoe UI"/>
              <w:color w:val="231F20"/>
              <w:spacing w:val="-4"/>
              <w:sz w:val="20"/>
              <w:szCs w:val="20"/>
            </w:rPr>
            <w:fldChar w:fldCharType="end"/>
          </w:r>
        </w:p>
        <w:p>
          <w:pPr>
            <w:spacing w:before="25" w:line="215" w:lineRule="auto"/>
            <w:ind w:left="114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微软雅黑" w:hAnsi="微软雅黑" w:eastAsia="微软雅黑" w:cs="微软雅黑"/>
              <w:color w:val="231F20"/>
              <w:spacing w:val="-9"/>
              <w:sz w:val="20"/>
              <w:szCs w:val="20"/>
            </w:rPr>
            <w:t>1、古遗址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20"/>
              <w:szCs w:val="20"/>
            </w:rPr>
            <w:t xml:space="preserve">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20"/>
              <w:szCs w:val="20"/>
            </w:rPr>
            <w:t xml:space="preserve">            </w:t>
          </w:r>
          <w:r>
            <w:rPr>
              <w:rFonts w:ascii="Segoe UI" w:hAnsi="Segoe UI" w:eastAsia="Segoe UI" w:cs="Segoe UI"/>
              <w:color w:val="231F20"/>
              <w:spacing w:val="-9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5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-9"/>
              <w:sz w:val="20"/>
              <w:szCs w:val="20"/>
            </w:rPr>
            <w:t>224</w:t>
          </w:r>
          <w:r>
            <w:rPr>
              <w:rFonts w:ascii="Segoe UI" w:hAnsi="Segoe UI" w:eastAsia="Segoe UI" w:cs="Segoe UI"/>
              <w:color w:val="231F20"/>
              <w:spacing w:val="-9"/>
              <w:sz w:val="20"/>
              <w:szCs w:val="20"/>
            </w:rPr>
            <w:fldChar w:fldCharType="end"/>
          </w:r>
        </w:p>
        <w:p>
          <w:pPr>
            <w:spacing w:before="53"/>
            <w:ind w:left="108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符溪天宫村墓地                             </w:t>
          </w:r>
          <w:r>
            <w:rPr>
              <w:rFonts w:ascii="仿宋" w:hAnsi="仿宋" w:eastAsia="仿宋" w:cs="仿宋"/>
              <w:color w:val="231F20"/>
              <w:sz w:val="20"/>
              <w:szCs w:val="20"/>
            </w:rPr>
            <w:t xml:space="preserve">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224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4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狮子山崖墓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224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8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东汉砖墓                                  </w:t>
          </w:r>
          <w:r>
            <w:rPr>
              <w:rFonts w:ascii="仿宋" w:hAnsi="仿宋" w:eastAsia="仿宋" w:cs="仿宋"/>
              <w:color w:val="231F20"/>
              <w:sz w:val="20"/>
              <w:szCs w:val="20"/>
            </w:rPr>
            <w:t xml:space="preserve">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225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4" w:line="241" w:lineRule="auto"/>
            <w:ind w:left="104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福林包崖墓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0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25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86" w:line="213" w:lineRule="auto"/>
            <w:ind w:left="99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微软雅黑" w:hAnsi="微软雅黑" w:eastAsia="微软雅黑" w:cs="微软雅黑"/>
              <w:color w:val="231F20"/>
              <w:sz w:val="20"/>
              <w:szCs w:val="20"/>
            </w:rPr>
            <w:t>2、珍贵文物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20"/>
              <w:szCs w:val="20"/>
            </w:rPr>
            <w:t xml:space="preserve">                                                     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38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226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5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无梁砖殿                                  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226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普贤骑象铜像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27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39" w:lineRule="auto"/>
            <w:ind w:left="103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金顶铜碑                                 </w:t>
          </w:r>
          <w:r>
            <w:rPr>
              <w:rFonts w:ascii="仿宋" w:hAnsi="仿宋" w:eastAsia="仿宋" w:cs="仿宋"/>
              <w:color w:val="231F20"/>
              <w:sz w:val="20"/>
              <w:szCs w:val="20"/>
            </w:rPr>
            <w:t xml:space="preserve">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0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227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7" w:line="241" w:lineRule="auto"/>
            <w:ind w:left="109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圣积寺铜塔                                </w:t>
          </w:r>
          <w:r>
            <w:rPr>
              <w:rFonts w:ascii="仿宋" w:hAnsi="仿宋" w:eastAsia="仿宋" w:cs="仿宋"/>
              <w:color w:val="231F20"/>
              <w:sz w:val="20"/>
              <w:szCs w:val="20"/>
            </w:rPr>
            <w:t xml:space="preserve">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228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9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圣积铜钟                                 </w:t>
          </w:r>
          <w:r>
            <w:rPr>
              <w:rFonts w:ascii="仿宋" w:hAnsi="仿宋" w:eastAsia="仿宋" w:cs="仿宋"/>
              <w:color w:val="231F20"/>
              <w:sz w:val="20"/>
              <w:szCs w:val="20"/>
            </w:rPr>
            <w:t xml:space="preserve"> 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229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6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峨眉山古建筑群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229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6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大庙飞来·古建筑群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0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230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6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佛门三宝                                  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231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钱山                                   </w:t>
          </w:r>
          <w:r>
            <w:rPr>
              <w:rFonts w:ascii="仿宋" w:hAnsi="仿宋" w:eastAsia="仿宋" w:cs="仿宋"/>
              <w:color w:val="231F20"/>
              <w:sz w:val="20"/>
              <w:szCs w:val="20"/>
            </w:rPr>
            <w:t xml:space="preserve">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231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95" w:line="213" w:lineRule="auto"/>
            <w:ind w:left="97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微软雅黑" w:hAnsi="微软雅黑" w:eastAsia="微软雅黑" w:cs="微软雅黑"/>
              <w:color w:val="231F20"/>
              <w:spacing w:val="2"/>
              <w:sz w:val="20"/>
              <w:szCs w:val="20"/>
            </w:rPr>
            <w:t xml:space="preserve">3、非物质文化遗产                                            </w:t>
          </w:r>
          <w:r>
            <w:rPr>
              <w:rFonts w:ascii="Segoe UI" w:hAnsi="Segoe UI" w:eastAsia="Segoe UI" w:cs="Segoe UI"/>
              <w:color w:val="231F20"/>
              <w:spacing w:val="2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35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2"/>
              <w:sz w:val="20"/>
              <w:szCs w:val="20"/>
            </w:rPr>
            <w:t>2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32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45" w:line="241" w:lineRule="auto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峨眉武术                                  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232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峨眉高桩彩绘绑扎技艺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1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234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峨眉堂灯戏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236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峨眉山大庙庙会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237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6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峨眉山佛教音乐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239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峨眉席草龙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240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峨眉白蜡生产加工技艺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1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241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峨眉莲箫  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8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243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峨眉山指画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244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峨眉山民间传说故事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0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246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5" w:line="241" w:lineRule="auto"/>
            <w:ind w:left="105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峨眉山歌  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8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247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峨眉竹叶青绿茶制作工艺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2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249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fldChar w:fldCharType="end"/>
          </w:r>
        </w:p>
        <w:p>
          <w:pPr>
            <w:spacing w:before="26" w:line="241" w:lineRule="auto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峨眉喔山号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250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spacing w:before="25"/>
            <w:ind w:left="10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仿宋" w:hAnsi="仿宋" w:eastAsia="仿宋" w:cs="仿宋"/>
              <w:color w:val="231F20"/>
              <w:spacing w:val="1"/>
              <w:sz w:val="20"/>
              <w:szCs w:val="20"/>
            </w:rPr>
            <w:t xml:space="preserve">峨眉花灯戏                                  </w:t>
          </w:r>
          <w:r>
            <w:rPr>
              <w:rFonts w:ascii="Segoe UI" w:hAnsi="Segoe UI" w:eastAsia="Segoe UI" w:cs="Segoe UI"/>
              <w:color w:val="231F20"/>
              <w:spacing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9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251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  <w:p>
          <w:pPr>
            <w:pStyle w:val="2"/>
            <w:spacing w:line="282" w:lineRule="auto"/>
          </w:pPr>
        </w:p>
        <w:p>
          <w:pPr>
            <w:pStyle w:val="2"/>
            <w:spacing w:line="282" w:lineRule="auto"/>
          </w:pPr>
        </w:p>
        <w:p>
          <w:pPr>
            <w:spacing w:before="78" w:line="236" w:lineRule="auto"/>
            <w:ind w:left="96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宋体" w:hAnsi="宋体" w:eastAsia="宋体" w:cs="宋体"/>
              <w:color w:val="231F20"/>
              <w:sz w:val="24"/>
              <w:szCs w:val="24"/>
            </w:rPr>
            <w:t xml:space="preserve">第四章  民俗篇                       </w:t>
          </w:r>
          <w:r>
            <w:rPr>
              <w:rFonts w:ascii="Segoe UI" w:hAnsi="Segoe UI" w:eastAsia="Segoe UI" w:cs="Segoe UI"/>
              <w:color w:val="231F20"/>
              <w:position w:val="1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29"/>
              <w:position w:val="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position w:val="1"/>
              <w:sz w:val="20"/>
              <w:szCs w:val="20"/>
            </w:rPr>
            <w:t>253</w:t>
          </w:r>
          <w:r>
            <w:rPr>
              <w:rFonts w:ascii="Segoe UI" w:hAnsi="Segoe UI" w:eastAsia="Segoe UI" w:cs="Segoe UI"/>
              <w:color w:val="231F20"/>
              <w:position w:val="1"/>
              <w:sz w:val="20"/>
              <w:szCs w:val="20"/>
            </w:rPr>
            <w:fldChar w:fldCharType="end"/>
          </w:r>
        </w:p>
        <w:p>
          <w:pPr>
            <w:spacing w:before="283" w:line="206" w:lineRule="auto"/>
            <w:ind w:left="103"/>
            <w:rPr>
              <w:rFonts w:ascii="Segoe UI" w:hAnsi="Segoe UI" w:eastAsia="Segoe UI" w:cs="Segoe UI"/>
              <w:sz w:val="20"/>
              <w:szCs w:val="20"/>
            </w:rPr>
          </w:pPr>
          <w:r>
            <w:rPr>
              <w:rFonts w:ascii="微软雅黑" w:hAnsi="微软雅黑" w:eastAsia="微软雅黑" w:cs="微软雅黑"/>
              <w:color w:val="231F20"/>
              <w:spacing w:val="1"/>
              <w:sz w:val="22"/>
              <w:szCs w:val="22"/>
            </w:rPr>
            <w:t xml:space="preserve">一、传统民俗                       </w:t>
          </w:r>
          <w:r>
            <w:rPr>
              <w:rFonts w:ascii="微软雅黑" w:hAnsi="微软雅黑" w:eastAsia="微软雅黑" w:cs="微软雅黑"/>
              <w:color w:val="231F20"/>
              <w:sz w:val="22"/>
              <w:szCs w:val="22"/>
            </w:rPr>
            <w:t xml:space="preserve">                        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/</w:t>
          </w:r>
          <w:r>
            <w:rPr>
              <w:rFonts w:ascii="Segoe UI" w:hAnsi="Segoe UI" w:eastAsia="Segoe UI" w:cs="Segoe UI"/>
              <w:color w:val="231F20"/>
              <w:spacing w:val="15"/>
              <w:w w:val="101"/>
              <w:sz w:val="20"/>
              <w:szCs w:val="20"/>
            </w:rPr>
            <w:t xml:space="preserve"> </w:t>
          </w: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t>255</w:t>
          </w:r>
          <w:r>
            <w:rPr>
              <w:rFonts w:ascii="Segoe UI" w:hAnsi="Segoe UI" w:eastAsia="Segoe UI" w:cs="Segoe UI"/>
              <w:color w:val="231F20"/>
              <w:sz w:val="20"/>
              <w:szCs w:val="20"/>
            </w:rPr>
            <w:fldChar w:fldCharType="end"/>
          </w:r>
        </w:p>
      </w:sdtContent>
    </w:sdt>
    <w:p>
      <w:pPr>
        <w:spacing w:line="206" w:lineRule="auto"/>
        <w:rPr>
          <w:rFonts w:ascii="Segoe UI" w:hAnsi="Segoe UI" w:eastAsia="Segoe UI" w:cs="Segoe UI"/>
          <w:sz w:val="20"/>
          <w:szCs w:val="20"/>
        </w:rPr>
        <w:sectPr>
          <w:footerReference r:id="rId8" w:type="default"/>
          <w:pgSz w:w="9978" w:h="13947"/>
          <w:pgMar w:top="1185" w:right="1496" w:bottom="996" w:left="1496" w:header="0" w:footer="820" w:gutter="0"/>
          <w:cols w:space="720" w:num="1"/>
        </w:sectPr>
      </w:pPr>
    </w:p>
    <w:p>
      <w:pPr>
        <w:spacing w:line="210" w:lineRule="exact"/>
      </w:pPr>
    </w:p>
    <w:tbl>
      <w:tblPr>
        <w:tblStyle w:val="5"/>
        <w:tblW w:w="4920" w:type="dxa"/>
        <w:tblInd w:w="197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86"/>
        <w:gridCol w:w="153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386" w:type="dxa"/>
            <w:vAlign w:val="top"/>
          </w:tcPr>
          <w:p>
            <w:pPr>
              <w:spacing w:before="2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峨眉朝山会</w:t>
            </w:r>
          </w:p>
        </w:tc>
        <w:tc>
          <w:tcPr>
            <w:tcW w:w="1534" w:type="dxa"/>
            <w:vAlign w:val="top"/>
          </w:tcPr>
          <w:p>
            <w:pPr>
              <w:spacing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255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16"/>
                <w:sz w:val="20"/>
                <w:szCs w:val="20"/>
              </w:rPr>
              <w:t>送“灶神”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258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12"/>
                <w:sz w:val="20"/>
                <w:szCs w:val="20"/>
              </w:rPr>
              <w:t>敬“城</w:t>
            </w:r>
            <w:r>
              <w:rPr>
                <w:rFonts w:ascii="仿宋" w:hAnsi="仿宋" w:eastAsia="仿宋" w:cs="仿宋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color w:val="231F20"/>
                <w:spacing w:val="12"/>
                <w:sz w:val="20"/>
                <w:szCs w:val="20"/>
              </w:rPr>
              <w:t>隍”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259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9"/>
                <w:sz w:val="20"/>
                <w:szCs w:val="20"/>
              </w:rPr>
              <w:t>团年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朝大庙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过大年闹元宵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城隍会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偷青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16"/>
                <w:sz w:val="20"/>
                <w:szCs w:val="20"/>
              </w:rPr>
              <w:t>过“清明”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16"/>
                <w:sz w:val="20"/>
                <w:szCs w:val="20"/>
              </w:rPr>
              <w:t>过“端阳”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玩水龙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朝猪肝洞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朝壁山庙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过七月半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过中秋节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朝二郎庙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婚嫁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贴春联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打春牛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制酱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滚铁环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269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跳屋屋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1" w:line="220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踢毽子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pStyle w:val="6"/>
              <w:spacing w:before="41" w:line="17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0"/>
                <w:sz w:val="20"/>
                <w:szCs w:val="20"/>
              </w:rPr>
              <w:t>中国</w:t>
            </w:r>
            <w:r>
              <w:rPr>
                <w:color w:val="231F20"/>
                <w:spacing w:val="115"/>
                <w:w w:val="175"/>
                <w:sz w:val="20"/>
                <w:szCs w:val="20"/>
              </w:rPr>
              <w:t>·</w:t>
            </w:r>
            <w:r>
              <w:rPr>
                <w:rFonts w:ascii="仿宋" w:hAnsi="仿宋" w:eastAsia="仿宋" w:cs="仿宋"/>
                <w:color w:val="231F20"/>
                <w:sz w:val="20"/>
                <w:szCs w:val="20"/>
              </w:rPr>
              <w:t>四川国际峨眉武术节</w:t>
            </w:r>
          </w:p>
        </w:tc>
        <w:tc>
          <w:tcPr>
            <w:tcW w:w="1534" w:type="dxa"/>
            <w:vAlign w:val="top"/>
          </w:tcPr>
          <w:p>
            <w:pPr>
              <w:spacing w:before="29" w:line="235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386" w:type="dxa"/>
            <w:vAlign w:val="top"/>
          </w:tcPr>
          <w:p>
            <w:pPr>
              <w:spacing w:before="50" w:line="222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峨眉山登山节</w:t>
            </w:r>
          </w:p>
        </w:tc>
        <w:tc>
          <w:tcPr>
            <w:tcW w:w="1534" w:type="dxa"/>
            <w:vAlign w:val="top"/>
          </w:tcPr>
          <w:p>
            <w:pPr>
              <w:spacing w:before="29" w:line="241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3386" w:type="dxa"/>
            <w:vAlign w:val="top"/>
          </w:tcPr>
          <w:p>
            <w:pPr>
              <w:pStyle w:val="6"/>
              <w:spacing w:before="66" w:line="184" w:lineRule="auto"/>
              <w:ind w:left="2"/>
            </w:pPr>
            <w:r>
              <w:rPr>
                <w:color w:val="231F20"/>
                <w:spacing w:val="-3"/>
              </w:rPr>
              <w:t>二、民间文化</w:t>
            </w:r>
          </w:p>
        </w:tc>
        <w:tc>
          <w:tcPr>
            <w:tcW w:w="1534" w:type="dxa"/>
            <w:vAlign w:val="top"/>
          </w:tcPr>
          <w:p>
            <w:pPr>
              <w:spacing w:before="65" w:line="241" w:lineRule="auto"/>
              <w:ind w:right="37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386" w:type="dxa"/>
            <w:vAlign w:val="top"/>
          </w:tcPr>
          <w:p>
            <w:pPr>
              <w:spacing w:before="71" w:line="219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10"/>
                <w:sz w:val="20"/>
                <w:szCs w:val="20"/>
              </w:rPr>
              <w:t>民歌</w:t>
            </w:r>
          </w:p>
        </w:tc>
        <w:tc>
          <w:tcPr>
            <w:tcW w:w="1534" w:type="dxa"/>
            <w:vAlign w:val="top"/>
          </w:tcPr>
          <w:p>
            <w:pPr>
              <w:spacing w:before="49"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6"/>
                <w:sz w:val="20"/>
                <w:szCs w:val="20"/>
              </w:rPr>
              <w:t>吹打乐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秧窝戏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4"/>
                <w:sz w:val="20"/>
                <w:szCs w:val="20"/>
              </w:rPr>
              <w:t>打围鼓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6"/>
                <w:sz w:val="20"/>
                <w:szCs w:val="20"/>
              </w:rPr>
              <w:t>喔山号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3"/>
                <w:sz w:val="20"/>
                <w:szCs w:val="20"/>
              </w:rPr>
              <w:t>花灯、堂灯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2"/>
                <w:sz w:val="20"/>
                <w:szCs w:val="20"/>
              </w:rPr>
              <w:t>龙灯、狮灯、牛儿灯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ind w:right="36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5"/>
                <w:sz w:val="20"/>
                <w:szCs w:val="20"/>
              </w:rPr>
              <w:t>高桩平台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279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vAlign w:val="top"/>
          </w:tcPr>
          <w:p>
            <w:pPr>
              <w:spacing w:before="52" w:line="219" w:lineRule="auto"/>
              <w:ind w:left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7"/>
                <w:sz w:val="20"/>
                <w:szCs w:val="20"/>
              </w:rPr>
              <w:t>船灯</w:t>
            </w:r>
          </w:p>
        </w:tc>
        <w:tc>
          <w:tcPr>
            <w:tcW w:w="1534" w:type="dxa"/>
            <w:vAlign w:val="top"/>
          </w:tcPr>
          <w:p>
            <w:pPr>
              <w:spacing w:before="30" w:line="234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280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386" w:type="dxa"/>
            <w:vAlign w:val="top"/>
          </w:tcPr>
          <w:p>
            <w:pPr>
              <w:spacing w:before="51" w:line="192" w:lineRule="auto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231F20"/>
                <w:spacing w:val="-7"/>
                <w:sz w:val="20"/>
                <w:szCs w:val="20"/>
              </w:rPr>
              <w:t>腰鼓</w:t>
            </w:r>
          </w:p>
        </w:tc>
        <w:tc>
          <w:tcPr>
            <w:tcW w:w="1534" w:type="dxa"/>
            <w:vAlign w:val="top"/>
          </w:tcPr>
          <w:p>
            <w:pPr>
              <w:spacing w:before="30" w:line="207" w:lineRule="auto"/>
              <w:jc w:val="right"/>
              <w:rPr>
                <w:rFonts w:ascii="Segoe UI" w:hAnsi="Segoe UI" w:eastAsia="Segoe UI" w:cs="Segoe UI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/</w:t>
            </w:r>
            <w:r>
              <w:rPr>
                <w:rFonts w:ascii="Segoe UI" w:hAnsi="Segoe UI" w:eastAsia="Segoe UI" w:cs="Segoe UI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Segoe UI" w:hAnsi="Segoe UI" w:eastAsia="Segoe UI" w:cs="Segoe UI"/>
                <w:color w:val="231F20"/>
                <w:spacing w:val="6"/>
                <w:sz w:val="20"/>
                <w:szCs w:val="20"/>
              </w:rPr>
              <w:t>280</w:t>
            </w:r>
          </w:p>
        </w:tc>
      </w:tr>
    </w:tbl>
    <w:p>
      <w:pPr>
        <w:pStyle w:val="2"/>
      </w:pPr>
    </w:p>
    <w:p>
      <w:pPr>
        <w:sectPr>
          <w:footerReference r:id="rId9" w:type="default"/>
          <w:pgSz w:w="9978" w:h="13947"/>
          <w:pgMar w:top="1185" w:right="1496" w:bottom="993" w:left="1496" w:header="0" w:footer="819" w:gutter="0"/>
          <w:cols w:space="720" w:num="1"/>
        </w:sectPr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line="2380" w:lineRule="exact"/>
        <w:ind w:firstLine="96"/>
      </w:pPr>
      <w:r>
        <w:rPr>
          <w:position w:val="-47"/>
        </w:rPr>
        <w:pict>
          <v:shape id="_x0000_s1028" o:spid="_x0000_s1028" o:spt="202" type="#_x0000_t202" style="height:125pt;width:246.4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sdt>
                  <w:sdtPr>
                    <w:rPr>
                      <w:rFonts w:ascii="宋体" w:hAnsi="宋体" w:eastAsia="宋体" w:cs="宋体"/>
                      <w:sz w:val="24"/>
                      <w:szCs w:val="24"/>
                    </w:rPr>
                    <w:id w:val="2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Segoe UI" w:hAnsi="Segoe UI" w:eastAsia="Segoe UI" w:cs="Segoe UI"/>
                      <w:sz w:val="20"/>
                      <w:szCs w:val="20"/>
                    </w:rPr>
                  </w:sdtEndPr>
                  <w:sdtContent>
                    <w:p>
                      <w:pPr>
                        <w:spacing w:before="59" w:line="236" w:lineRule="auto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第五章  特产篇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3"/>
                          <w:position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47"/>
                          <w:w w:val="10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"bookmark34"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3"/>
                          <w:position w:val="1"/>
                          <w:sz w:val="20"/>
                          <w:szCs w:val="20"/>
                        </w:rPr>
                        <w:t>281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3"/>
                          <w:position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83" w:line="206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1"/>
                          <w:sz w:val="22"/>
                          <w:szCs w:val="22"/>
                        </w:rPr>
                        <w:t xml:space="preserve">一、地方特产             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25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"bookmark35"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283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6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峨眉山茶  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"bookmark36"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283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4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峨眉山藤椒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"bookmark37"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84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雪蘑芋  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"bookmark38"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285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峨眉糕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9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"bookmark39"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286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峨眉白蜡  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"bookmark40"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287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</w:sdtContent>
                </w:sdt>
              </w:txbxContent>
            </v:textbox>
            <w10:wrap type="none"/>
            <w10:anchorlock/>
          </v:shape>
        </w:pict>
      </w:r>
    </w:p>
    <w:p>
      <w:pPr>
        <w:spacing w:before="59" w:line="241" w:lineRule="auto"/>
        <w:ind w:left="107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草席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w w:val="10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288</w:t>
      </w:r>
    </w:p>
    <w:p>
      <w:pPr>
        <w:spacing w:before="24" w:line="241" w:lineRule="auto"/>
        <w:ind w:left="106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藤杖 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w w:val="10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289</w:t>
      </w:r>
    </w:p>
    <w:p>
      <w:pPr>
        <w:spacing w:before="24" w:line="241" w:lineRule="auto"/>
        <w:ind w:left="106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峨眉黑鸡                                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8"/>
          <w:w w:val="10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z w:val="20"/>
          <w:szCs w:val="20"/>
        </w:rPr>
        <w:t>289</w:t>
      </w:r>
    </w:p>
    <w:p>
      <w:pPr>
        <w:spacing w:before="25" w:line="241" w:lineRule="auto"/>
        <w:ind w:left="105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天麻   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290</w:t>
      </w:r>
    </w:p>
    <w:p>
      <w:pPr>
        <w:spacing w:before="25" w:line="241" w:lineRule="auto"/>
        <w:ind w:left="106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峨参 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w w:val="10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290</w:t>
      </w:r>
    </w:p>
    <w:p>
      <w:pPr>
        <w:spacing w:before="25" w:line="241" w:lineRule="auto"/>
        <w:ind w:left="104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黄连    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290</w:t>
      </w:r>
    </w:p>
    <w:p>
      <w:pPr>
        <w:spacing w:before="25" w:line="241" w:lineRule="auto"/>
        <w:ind w:left="106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竹笋  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291</w:t>
      </w:r>
    </w:p>
    <w:p>
      <w:pPr>
        <w:spacing w:before="25" w:line="3360" w:lineRule="exact"/>
        <w:ind w:firstLine="103"/>
      </w:pPr>
      <w:r>
        <w:rPr>
          <w:position w:val="-67"/>
        </w:rPr>
        <w:pict>
          <v:shape id="_x0000_s1029" o:spid="_x0000_s1029" o:spt="202" type="#_x0000_t202" style="height:174pt;width:246.1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sdt>
                  <w:sdtPr>
                    <w:rPr>
                      <w:rFonts w:ascii="仿宋" w:hAnsi="仿宋" w:eastAsia="仿宋" w:cs="仿宋"/>
                      <w:sz w:val="20"/>
                      <w:szCs w:val="20"/>
                    </w:rPr>
                    <w:id w:val="3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Segoe UI" w:hAnsi="Segoe UI" w:eastAsia="Segoe UI" w:cs="Segoe UI"/>
                      <w:sz w:val="20"/>
                      <w:szCs w:val="20"/>
                    </w:rPr>
                  </w:sdtEndPr>
                  <w:sdtContent>
                    <w:p>
                      <w:pPr>
                        <w:spacing w:before="59" w:line="241" w:lineRule="auto"/>
                        <w:ind w:left="2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老鹳膏 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"bookmark41"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292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4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普贤线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9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"bookmark42"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292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4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峨三七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9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"bookmark43"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293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放光石  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"bookmark44"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293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96" w:line="205" w:lineRule="auto"/>
                        <w:ind w:left="2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1"/>
                          <w:sz w:val="22"/>
                          <w:szCs w:val="22"/>
                        </w:rPr>
                        <w:t xml:space="preserve">二、特色美食             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"bookmark45"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294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6" w:line="241" w:lineRule="auto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烟熏卤鸭  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"bookmark46"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294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 w:line="241" w:lineRule="auto"/>
                        <w:ind w:left="6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熟丝鳝鱼 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"bookmark47"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295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 w:line="241" w:lineRule="auto"/>
                        <w:ind w:left="7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九大碗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"bookmark48"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296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6"/>
                        <w:ind w:right="1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白宰鸡     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"bookmark49"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-2"/>
                          <w:sz w:val="20"/>
                          <w:szCs w:val="20"/>
                        </w:rPr>
                        <w:t>297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 w:line="241" w:lineRule="auto"/>
                        <w:ind w:left="1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豆腐脑      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"bookmark50"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298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5" w:line="241" w:lineRule="auto"/>
                        <w:ind w:left="2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牛肉汤锅  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"bookmark51"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99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</w:sdtContent>
                </w:sdt>
              </w:txbxContent>
            </v:textbox>
            <w10:wrap type="none"/>
            <w10:anchorlock/>
          </v:shape>
        </w:pict>
      </w:r>
    </w:p>
    <w:p>
      <w:pPr>
        <w:spacing w:before="60"/>
        <w:ind w:left="104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豆花    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301</w:t>
      </w:r>
    </w:p>
    <w:p>
      <w:pPr>
        <w:spacing w:before="27" w:line="539" w:lineRule="exact"/>
        <w:ind w:firstLine="106"/>
      </w:pPr>
      <w:r>
        <w:rPr>
          <w:position w:val="-10"/>
        </w:rPr>
        <w:pict>
          <v:shape id="_x0000_s1030" o:spid="_x0000_s1030" o:spt="202" type="#_x0000_t202" style="height:33pt;width:245.9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sdt>
                  <w:sdtPr>
                    <w:rPr>
                      <w:rFonts w:ascii="仿宋" w:hAnsi="仿宋" w:eastAsia="仿宋" w:cs="仿宋"/>
                      <w:sz w:val="20"/>
                      <w:szCs w:val="20"/>
                    </w:rPr>
                    <w:id w:val="4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Segoe UI" w:hAnsi="Segoe UI" w:eastAsia="Segoe UI" w:cs="Segoe UI"/>
                      <w:sz w:val="20"/>
                      <w:szCs w:val="20"/>
                    </w:rPr>
                  </w:sdtEndPr>
                  <w:sdtContent>
                    <w:p>
                      <w:pPr>
                        <w:spacing w:before="59" w:line="241" w:lineRule="auto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峨眉山素斋                          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"bookmark52"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01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spacing w:before="24" w:line="241" w:lineRule="auto"/>
                        <w:jc w:val="right"/>
                        <w:rPr>
                          <w:rFonts w:ascii="Segoe UI" w:hAnsi="Segoe UI" w:eastAsia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仿宋" w:hAnsi="仿宋" w:eastAsia="仿宋" w:cs="仿宋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叶儿粑                              </w:t>
                      </w:r>
                      <w:r>
                        <w:rPr>
                          <w:rFonts w:ascii="仿宋" w:hAnsi="仿宋" w:eastAsia="仿宋" w:cs="仿宋"/>
                          <w:color w:val="231F20"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"bookmark53"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t>302</w:t>
                      </w:r>
                      <w:r>
                        <w:rPr>
                          <w:rFonts w:ascii="Segoe UI" w:hAnsi="Segoe UI" w:eastAsia="Segoe UI" w:cs="Segoe UI"/>
                          <w:color w:val="231F20"/>
                          <w:sz w:val="20"/>
                          <w:szCs w:val="20"/>
                        </w:rPr>
                        <w:fldChar w:fldCharType="end"/>
                      </w:r>
                    </w:p>
                  </w:sdtContent>
                </w:sdt>
              </w:txbxContent>
            </v:textbox>
            <w10:wrap type="none"/>
            <w10:anchorlock/>
          </v:shape>
        </w:pict>
      </w:r>
    </w:p>
    <w:p>
      <w:pPr>
        <w:spacing w:before="60" w:line="241" w:lineRule="auto"/>
        <w:ind w:left="106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麻糖                                   </w:t>
      </w:r>
      <w:r>
        <w:rPr>
          <w:rFonts w:ascii="仿宋" w:hAnsi="仿宋" w:eastAsia="仿宋" w:cs="仿宋"/>
          <w:color w:val="231F20"/>
          <w:sz w:val="20"/>
          <w:szCs w:val="20"/>
        </w:rPr>
        <w:t xml:space="preserve"> 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9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303</w:t>
      </w:r>
    </w:p>
    <w:p>
      <w:pPr>
        <w:spacing w:before="25" w:line="241" w:lineRule="auto"/>
        <w:ind w:left="107"/>
        <w:rPr>
          <w:rFonts w:ascii="Segoe UI" w:hAnsi="Segoe UI" w:eastAsia="Segoe UI" w:cs="Segoe UI"/>
          <w:sz w:val="20"/>
          <w:szCs w:val="20"/>
        </w:rPr>
      </w:pPr>
      <w:r>
        <w:rPr>
          <w:rFonts w:ascii="仿宋" w:hAnsi="仿宋" w:eastAsia="仿宋" w:cs="仿宋"/>
          <w:color w:val="231F20"/>
          <w:spacing w:val="1"/>
          <w:sz w:val="20"/>
          <w:szCs w:val="20"/>
        </w:rPr>
        <w:t xml:space="preserve">峨眉药膳                                    </w:t>
      </w:r>
      <w:r>
        <w:rPr>
          <w:rFonts w:ascii="Segoe UI" w:hAnsi="Segoe UI" w:eastAsia="Segoe UI" w:cs="Segoe UI"/>
          <w:color w:val="231F20"/>
          <w:spacing w:val="1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18"/>
          <w:w w:val="101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z w:val="20"/>
          <w:szCs w:val="20"/>
        </w:rPr>
        <w:t>304</w:t>
      </w:r>
    </w:p>
    <w:p>
      <w:pPr>
        <w:pStyle w:val="2"/>
        <w:spacing w:line="266" w:lineRule="auto"/>
      </w:pPr>
    </w:p>
    <w:p>
      <w:pPr>
        <w:spacing w:before="78" w:line="236" w:lineRule="auto"/>
        <w:ind w:left="105"/>
        <w:rPr>
          <w:rFonts w:ascii="Segoe UI" w:hAnsi="Segoe UI" w:eastAsia="Segoe UI" w:cs="Segoe UI"/>
          <w:sz w:val="20"/>
          <w:szCs w:val="20"/>
        </w:rPr>
      </w:pPr>
      <w:r>
        <w:rPr>
          <w:rFonts w:ascii="宋体" w:hAnsi="宋体" w:eastAsia="宋体" w:cs="宋体"/>
          <w:color w:val="231F20"/>
          <w:spacing w:val="2"/>
          <w:sz w:val="24"/>
          <w:szCs w:val="24"/>
        </w:rPr>
        <w:t>编后记</w:t>
      </w:r>
      <w:r>
        <w:rPr>
          <w:rFonts w:ascii="宋体" w:hAnsi="宋体" w:eastAsia="宋体" w:cs="宋体"/>
          <w:color w:val="231F20"/>
          <w:spacing w:val="3"/>
          <w:sz w:val="24"/>
          <w:szCs w:val="24"/>
        </w:rPr>
        <w:t xml:space="preserve">                             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/</w:t>
      </w:r>
      <w:r>
        <w:rPr>
          <w:rFonts w:ascii="Segoe UI" w:hAnsi="Segoe UI" w:eastAsia="Segoe UI" w:cs="Segoe UI"/>
          <w:color w:val="231F20"/>
          <w:spacing w:val="36"/>
          <w:sz w:val="20"/>
          <w:szCs w:val="20"/>
        </w:rPr>
        <w:t xml:space="preserve"> </w:t>
      </w:r>
      <w:r>
        <w:rPr>
          <w:rFonts w:ascii="Segoe UI" w:hAnsi="Segoe UI" w:eastAsia="Segoe UI" w:cs="Segoe UI"/>
          <w:color w:val="231F20"/>
          <w:spacing w:val="2"/>
          <w:sz w:val="20"/>
          <w:szCs w:val="20"/>
        </w:rPr>
        <w:t>001</w:t>
      </w:r>
    </w:p>
    <w:p>
      <w:pPr>
        <w:pStyle w:val="2"/>
        <w:spacing w:line="302" w:lineRule="auto"/>
      </w:pPr>
    </w:p>
    <w:p>
      <w:pPr>
        <w:pStyle w:val="2"/>
        <w:spacing w:line="303" w:lineRule="auto"/>
      </w:pPr>
    </w:p>
    <w:p>
      <w:pPr>
        <w:pStyle w:val="2"/>
        <w:spacing w:line="303" w:lineRule="auto"/>
      </w:pPr>
    </w:p>
    <w:p>
      <w:pPr>
        <w:spacing w:before="60" w:line="180" w:lineRule="auto"/>
        <w:ind w:left="3252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color w:val="231F20"/>
          <w:spacing w:val="7"/>
          <w:sz w:val="18"/>
          <w:szCs w:val="18"/>
        </w:rPr>
        <w:t>·6·</w:t>
      </w:r>
    </w:p>
    <w:p>
      <w:pPr>
        <w:spacing w:line="180" w:lineRule="auto"/>
        <w:rPr>
          <w:rFonts w:ascii="Segoe UI" w:hAnsi="Segoe UI" w:eastAsia="Segoe UI" w:cs="Segoe UI"/>
          <w:sz w:val="18"/>
          <w:szCs w:val="18"/>
        </w:rPr>
        <w:sectPr>
          <w:footerReference r:id="rId10" w:type="default"/>
          <w:pgSz w:w="9978" w:h="13947"/>
          <w:pgMar w:top="9" w:right="0" w:bottom="400" w:left="1496" w:header="0" w:footer="0" w:gutter="0"/>
          <w:cols w:space="720" w:num="1"/>
        </w:sectPr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07" w:line="219" w:lineRule="auto"/>
        <w:ind w:left="3853"/>
        <w:rPr>
          <w:rFonts w:ascii="宋体" w:hAnsi="宋体" w:eastAsia="宋体" w:cs="宋体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-3306445</wp:posOffset>
            </wp:positionH>
            <wp:positionV relativeFrom="paragraph">
              <wp:posOffset>2921635</wp:posOffset>
            </wp:positionV>
            <wp:extent cx="6228080" cy="592010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28003" cy="592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231F20"/>
          <w:sz w:val="32"/>
          <w:szCs w:val="32"/>
        </w:rPr>
        <w:t>第一章</w:t>
      </w:r>
    </w:p>
    <w:p>
      <w:pPr>
        <w:spacing w:line="219" w:lineRule="auto"/>
        <w:rPr>
          <w:rFonts w:ascii="宋体" w:hAnsi="宋体" w:eastAsia="宋体" w:cs="宋体"/>
          <w:sz w:val="32"/>
          <w:szCs w:val="32"/>
        </w:rPr>
        <w:sectPr>
          <w:footerReference r:id="rId11" w:type="default"/>
          <w:pgSz w:w="9978" w:h="13947"/>
          <w:pgMar w:top="9" w:right="0" w:bottom="400" w:left="0" w:header="0" w:footer="0" w:gutter="0"/>
          <w:cols w:space="720" w:num="1"/>
          <w:textDirection w:val="tbRl"/>
        </w:sectPr>
      </w:pPr>
    </w:p>
    <w:p>
      <w:pPr>
        <w:pStyle w:val="2"/>
      </w:pPr>
    </w:p>
    <w:p>
      <w:pPr>
        <w:sectPr>
          <w:headerReference r:id="rId12" w:type="default"/>
          <w:footerReference r:id="rId13" w:type="default"/>
          <w:pgSz w:w="9978" w:h="13947"/>
          <w:pgMar w:top="0" w:right="0" w:bottom="0" w:left="0" w:header="0" w:footer="0" w:gutter="0"/>
          <w:cols w:space="720" w:num="1"/>
        </w:sectPr>
      </w:pPr>
    </w:p>
    <w:p>
      <w:pPr>
        <w:pStyle w:val="2"/>
        <w:spacing w:line="254" w:lineRule="auto"/>
      </w:pPr>
      <w:r>
        <w:pict>
          <v:shape id="_x0000_s1031" o:spid="_x0000_s1031" o:spt="202" type="#_x0000_t202" style="position:absolute;left:0pt;margin-left:438.55pt;margin-top:422.3pt;height:118.35pt;width:14.6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91" w:line="220" w:lineRule="auto"/>
        <w:ind w:left="24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2"/>
          <w:sz w:val="28"/>
          <w:szCs w:val="28"/>
        </w:rPr>
        <w:t>第一节  建置沿革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9" w:line="278" w:lineRule="auto"/>
        <w:ind w:left="264" w:right="718" w:firstLine="42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峨眉山市地处四川盆地西南边缘， 乐山西部。东北临近川西平原， 西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南连接大小凉山。东西宽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25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公里，南北长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46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公里。总面积为 1170.56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平方公里。峨眉山屹立西部。二峨山雄踞市南，四峨山矗立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北部，形成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三面环山，群峰延绵，层峦叠嶂。中部和东部则是平畴万顷的小平原。</w:t>
      </w:r>
    </w:p>
    <w:p>
      <w:pPr>
        <w:spacing w:before="93" w:line="3051" w:lineRule="exact"/>
        <w:ind w:firstLine="260"/>
      </w:pPr>
      <w:r>
        <w:rPr>
          <w:position w:val="-61"/>
        </w:rPr>
        <w:drawing>
          <wp:inline distT="0" distB="0" distL="0" distR="0">
            <wp:extent cx="4211955" cy="193738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11999" cy="19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8" w:line="222" w:lineRule="auto"/>
        <w:ind w:left="3192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3"/>
          <w:sz w:val="20"/>
          <w:szCs w:val="20"/>
        </w:rPr>
        <w:t>峨眉新貌</w:t>
      </w:r>
    </w:p>
    <w:p>
      <w:pPr>
        <w:spacing w:line="84" w:lineRule="auto"/>
        <w:rPr>
          <w:rFonts w:ascii="Arial"/>
          <w:sz w:val="2"/>
        </w:rPr>
      </w:pPr>
    </w:p>
    <w:p>
      <w:pPr>
        <w:spacing w:line="84" w:lineRule="auto"/>
        <w:rPr>
          <w:rFonts w:ascii="Arial" w:hAnsi="Arial" w:eastAsia="Arial" w:cs="Arial"/>
          <w:sz w:val="2"/>
          <w:szCs w:val="2"/>
        </w:rPr>
        <w:sectPr>
          <w:footerReference r:id="rId14" w:type="default"/>
          <w:pgSz w:w="9978" w:h="13947"/>
          <w:pgMar w:top="400" w:right="867" w:bottom="996" w:left="1496" w:header="0" w:footer="819" w:gutter="0"/>
          <w:cols w:equalWidth="0" w:num="1">
            <w:col w:w="7615"/>
          </w:cols>
        </w:sectPr>
      </w:pPr>
    </w:p>
    <w:p>
      <w:pPr>
        <w:spacing w:before="301" w:line="285" w:lineRule="auto"/>
        <w:ind w:left="264" w:firstLine="43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隋开皇十三年（593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2"/>
          <w:w w:val="77"/>
          <w:sz w:val="21"/>
          <w:szCs w:val="21"/>
        </w:rPr>
        <w:t>），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眉建县。在大业十二年（616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年）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年置绥山县。唐麟德二年（665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年）置沐州罗目县。唐久视元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年（700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年）拆绥山县分置乐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都县。</w:t>
      </w:r>
    </w:p>
    <w:p>
      <w:pPr>
        <w:spacing w:before="98" w:line="275" w:lineRule="auto"/>
        <w:ind w:left="264" w:right="113" w:firstLine="40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《嘉定府志·疆域》载：“宋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乾德四年（966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年）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省绥山、罗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目入峨眉”。这时期峨眉地域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增大，县城东出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公里与乐山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连界，北出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20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公里与洪雅接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line="3062" w:lineRule="exact"/>
      </w:pPr>
      <w:r>
        <w:rPr>
          <w:position w:val="-61"/>
        </w:rPr>
        <w:drawing>
          <wp:inline distT="0" distB="0" distL="0" distR="0">
            <wp:extent cx="2295525" cy="19437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96032" cy="19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2" w:lineRule="auto"/>
        <w:ind w:left="863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4"/>
          <w:sz w:val="20"/>
          <w:szCs w:val="20"/>
        </w:rPr>
        <w:t>同治年间峨眉县域图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" w:lineRule="auto"/>
        <w:rPr>
          <w:sz w:val="2"/>
          <w:szCs w:val="2"/>
        </w:rPr>
        <w:sectPr>
          <w:type w:val="continuous"/>
          <w:pgSz w:w="9978" w:h="13947"/>
          <w:pgMar w:top="400" w:right="867" w:bottom="996" w:left="1496" w:header="0" w:footer="819" w:gutter="0"/>
          <w:cols w:equalWidth="0" w:num="3">
            <w:col w:w="3248" w:space="30"/>
            <w:col w:w="3616" w:space="0"/>
            <w:col w:w="720"/>
          </w:cols>
        </w:sectPr>
      </w:pPr>
    </w:p>
    <w:p>
      <w:pPr>
        <w:spacing w:before="57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15" w:type="default"/>
          <w:pgSz w:w="9978" w:h="13947"/>
          <w:pgMar w:top="400" w:right="1496" w:bottom="996" w:left="510" w:header="0" w:footer="820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32" o:spid="_x0000_s1032" style="position:absolute;left:0pt;margin-left:-14.55pt;margin-top:41.05pt;height:28.65pt;width:12.25pt;z-index:-251653120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55" w:lineRule="auto"/>
        <w:ind w:left="446" w:right="1146" w:hanging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壤，南出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120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公里与松坪土司交界，北出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公里与夹江为界。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1956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年，划夹江县悦连乡入峨眉县。</w:t>
      </w:r>
    </w:p>
    <w:p>
      <w:pPr>
        <w:spacing w:before="96" w:line="214" w:lineRule="auto"/>
        <w:ind w:left="44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1958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年，划乐山县符溪乡、平城乡入峨眉县。</w:t>
      </w:r>
    </w:p>
    <w:p>
      <w:pPr>
        <w:spacing w:before="98" w:line="212" w:lineRule="auto"/>
        <w:ind w:left="44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1984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年，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划乐山市新农乡之新农、新和、新沟、新堰四村入峨眉县。</w:t>
      </w:r>
    </w:p>
    <w:p>
      <w:pPr>
        <w:spacing w:before="95" w:line="282" w:lineRule="auto"/>
        <w:ind w:right="260" w:firstLine="43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至今，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峨眉山市疆界四至是：东边有符溪镇桂花镇与乐山的平兴、严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龙、杨湾交界， 南部是龙门乡沿大渡河与峨边县毛坪、共和两乡相连。西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南有黄湾镇、绥山镇同洪雅县之高庙、桃园乡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连接。北部有双福镇同夹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江县之华头、和平、南安三乡为界。东南面有九里镇与乐山之嘉农、临江、新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农、沙湾、范店等乡镇交界。西南有大为镇与峨边县连界。</w:t>
      </w:r>
    </w:p>
    <w:p>
      <w:pPr>
        <w:spacing w:line="282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20" w:gutter="0"/>
          <w:cols w:equalWidth="0" w:num="2">
            <w:col w:w="979" w:space="100"/>
            <w:col w:w="6894"/>
          </w:cols>
        </w:sectPr>
      </w:pPr>
    </w:p>
    <w:p>
      <w:pPr>
        <w:pStyle w:val="2"/>
        <w:spacing w:line="252" w:lineRule="auto"/>
      </w:pPr>
      <w:r>
        <w:pict>
          <v:shape id="_x0000_s1033" o:spid="_x0000_s1033" o:spt="202" type="#_x0000_t202" style="position:absolute;left:0pt;margin-left:438.55pt;margin-top:422.3pt;height:118.35pt;width:14.6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4" name="IM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 1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91" w:line="220" w:lineRule="auto"/>
        <w:ind w:left="24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2"/>
          <w:sz w:val="28"/>
          <w:szCs w:val="28"/>
        </w:rPr>
        <w:t>第二节  历史沿革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9" w:line="278" w:lineRule="auto"/>
        <w:ind w:left="265" w:right="719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峨眉山市在秦惠文王更元九年（公元前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316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年）统一巴蜀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前为古蜀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国地。据《华阳国志·蜀志》记载：“杜宇以褒斜（今陕西汉中）为前门， 熊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耳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(今四川青神县镜内）、灵官（今四川雅安芦山县西北）为后户，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峨眉（今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峨眉山市境内） 玉垒（今四川都江堰市境内） ”，并列为杜宇氏族领地。</w:t>
      </w:r>
    </w:p>
    <w:p>
      <w:pPr>
        <w:spacing w:before="96" w:line="214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秦统一六国后，推行郡县制，立蜀郡，峨眉为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蜀领地。</w:t>
      </w:r>
    </w:p>
    <w:p>
      <w:pPr>
        <w:spacing w:before="94" w:line="214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汉武帝建元六年（公元前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135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年）分巴、蜀置犍为郡。峨眉属郡辖地。</w:t>
      </w:r>
    </w:p>
    <w:p>
      <w:pPr>
        <w:spacing w:before="97" w:line="257" w:lineRule="auto"/>
        <w:ind w:left="264" w:right="737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北周（557--581年）占据蜀地后，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置平羌郡，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领县二，平羌南安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>，（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《四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川郡县志》为峨眉，《太平寰宇记》为南安）峨眉仍属南安。</w:t>
      </w:r>
    </w:p>
    <w:p>
      <w:pPr>
        <w:spacing w:before="95" w:line="214" w:lineRule="auto"/>
        <w:ind w:left="70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隋代统一中国，开皇九年（589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年）取消郡制，以州统县。</w:t>
      </w:r>
    </w:p>
    <w:p>
      <w:pPr>
        <w:spacing w:before="96" w:line="282" w:lineRule="auto"/>
        <w:ind w:left="264" w:right="711" w:firstLine="40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《隋书》《元和郡县志》载： “北周武帝保定元年（561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年）于龙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游立平羌县。隋开皇三年（583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年）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改名峨眉县，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而更于县东六十里，</w:t>
      </w:r>
      <w:r>
        <w:rPr>
          <w:rFonts w:ascii="宋体" w:hAnsi="宋体" w:eastAsia="宋体" w:cs="宋体"/>
          <w:color w:val="231F20"/>
          <w:spacing w:val="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立平羌县。”此时的峨眉县治在龙游（今乐山市）。开皇九年，改名青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衣县。据此，</w:t>
      </w:r>
      <w:r>
        <w:rPr>
          <w:rFonts w:ascii="宋体" w:hAnsi="宋体" w:eastAsia="宋体" w:cs="宋体"/>
          <w:color w:val="231F20"/>
          <w:spacing w:val="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隋初， 峨眉为峨眉县地和青衣县地。开皇十三年（59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年）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青衣改龙游县， 于峨眉山麓， 别置峨眉县， 属眉山郡。《益州记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》载：“唐</w:t>
      </w:r>
    </w:p>
    <w:p>
      <w:pPr>
        <w:spacing w:line="99" w:lineRule="exact"/>
      </w:pPr>
    </w:p>
    <w:p>
      <w:pPr>
        <w:spacing w:line="99" w:lineRule="exact"/>
        <w:sectPr>
          <w:footerReference r:id="rId16" w:type="default"/>
          <w:pgSz w:w="9978" w:h="13947"/>
          <w:pgMar w:top="400" w:right="867" w:bottom="993" w:left="1496" w:header="0" w:footer="819" w:gutter="0"/>
          <w:cols w:equalWidth="0" w:num="1">
            <w:col w:w="7615"/>
          </w:cols>
        </w:sectPr>
      </w:pPr>
    </w:p>
    <w:p>
      <w:pPr>
        <w:spacing w:before="1" w:line="281" w:lineRule="auto"/>
        <w:ind w:left="264" w:right="185" w:firstLine="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乾元三年（760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>），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叛，移就峨眉观东， 今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理县是也。”唐乾元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三年以后，峨眉县治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为今县地之位。</w:t>
      </w:r>
    </w:p>
    <w:p>
      <w:pPr>
        <w:spacing w:before="95" w:line="287" w:lineRule="auto"/>
        <w:ind w:left="243" w:right="168" w:firstLine="46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隋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大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业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十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二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（616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年）在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峨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眉县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东南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20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公里置绥山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县（今九里镇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）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据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《旧唐书·地理志》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载：于荣乐城置绥山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县。（荣乐城在今九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4" w:lineRule="auto"/>
      </w:pPr>
    </w:p>
    <w:p>
      <w:pPr>
        <w:spacing w:line="3543" w:lineRule="exact"/>
      </w:pPr>
      <w:r>
        <w:rPr>
          <w:position w:val="-70"/>
        </w:rPr>
        <w:drawing>
          <wp:inline distT="0" distB="0" distL="0" distR="0">
            <wp:extent cx="2757805" cy="22498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58333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7" w:line="189" w:lineRule="auto"/>
        <w:ind w:left="1165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4"/>
          <w:sz w:val="20"/>
          <w:szCs w:val="20"/>
        </w:rPr>
        <w:t>同治年间峨眉县治图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" w:lineRule="auto"/>
        <w:rPr>
          <w:sz w:val="2"/>
          <w:szCs w:val="2"/>
        </w:rPr>
        <w:sectPr>
          <w:type w:val="continuous"/>
          <w:pgSz w:w="9978" w:h="13947"/>
          <w:pgMar w:top="400" w:right="867" w:bottom="993" w:left="1496" w:header="0" w:footer="819" w:gutter="0"/>
          <w:cols w:equalWidth="0" w:num="3">
            <w:col w:w="2451" w:space="100"/>
            <w:col w:w="4344" w:space="0"/>
            <w:col w:w="720"/>
          </w:cols>
        </w:sectPr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pacing w:before="55"/>
      </w:pPr>
    </w:p>
    <w:p>
      <w:pPr>
        <w:sectPr>
          <w:footerReference r:id="rId17" w:type="default"/>
          <w:pgSz w:w="9978" w:h="13947"/>
          <w:pgMar w:top="400" w:right="1496" w:bottom="999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34" o:spid="_x0000_s1034" style="position:absolute;left:0pt;margin-left:-14.55pt;margin-top:41.05pt;height:28.65pt;width:12.25pt;z-index:-251651072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86" w:lineRule="auto"/>
        <w:ind w:right="260" w:firstLine="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里镇境内）据嘉庆《嘉定府志》载：唐分县（峨眉县）地置沐州，及罗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目、绥山、乐都三县。寻沐州废，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乐都亦省，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惟峨眉、罗目、绥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山存。据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此可见，在峨眉历史上还有过“乐都县”，乐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都在今九里镇境内。据唐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史记载：“唐麟德二年（665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年）在沙坪（今峨边沙坪）置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沐州、罗目县。唐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上元三年（676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年）俱废。”仪风三年（678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年）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又置，属嘉州。到宋代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才移罗目县治于今峨眉境内的罗目镇。这一时期，峨眉属地划分为三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县，统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属益州总管府的嘉州领辖。</w:t>
      </w:r>
    </w:p>
    <w:p>
      <w:pPr>
        <w:spacing w:before="98" w:line="271" w:lineRule="auto"/>
        <w:ind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宋乾德四年（966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年）废绥山、罗目入峨眉，</w:t>
      </w:r>
      <w:r>
        <w:rPr>
          <w:rFonts w:ascii="宋体" w:hAnsi="宋体" w:eastAsia="宋体" w:cs="宋体"/>
          <w:color w:val="231F20"/>
          <w:spacing w:val="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属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成都府路嘉定州。南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宋庆元二年（1196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年）州升为府，峨眉仍属嘉定府。元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代，县名和治地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仍旧，属四川行中书省嘉定府路。</w:t>
      </w:r>
    </w:p>
    <w:p>
      <w:pPr>
        <w:spacing w:before="95" w:line="215" w:lineRule="auto"/>
        <w:ind w:left="44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明代，县名和治地仍旧，属四川布政使司嘉定州。</w:t>
      </w:r>
    </w:p>
    <w:p>
      <w:pPr>
        <w:spacing w:before="97" w:line="214" w:lineRule="auto"/>
        <w:ind w:left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清代，县名和治地仍旧，属四川行省上南道嘉定府。</w:t>
      </w:r>
    </w:p>
    <w:p>
      <w:pPr>
        <w:spacing w:before="97" w:line="214" w:lineRule="auto"/>
        <w:ind w:left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清嘉庆十四年（1808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年）划出县西南大为以西地区，设峨边厅。</w:t>
      </w:r>
    </w:p>
    <w:p>
      <w:pPr>
        <w:spacing w:before="95" w:line="257" w:lineRule="auto"/>
        <w:ind w:left="1" w:right="274" w:firstLine="44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中华民国元年，属建昌道嘉定府。民国二年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，属四川省上川南道嘉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定府。民国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24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年，属四川省第五行政督察区。</w:t>
      </w:r>
    </w:p>
    <w:p>
      <w:pPr>
        <w:spacing w:before="97" w:line="256" w:lineRule="auto"/>
        <w:ind w:left="3" w:right="260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1949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17 日，峨眉解放。同年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24 日，成立峨眉县人民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政府。属川南行政公署乐山专区。</w:t>
      </w:r>
    </w:p>
    <w:p>
      <w:pPr>
        <w:spacing w:before="96" w:line="215" w:lineRule="auto"/>
        <w:ind w:left="44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1953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年，四川四署合省后，署乐山专区（后改为乐山地区）。</w:t>
      </w:r>
    </w:p>
    <w:p>
      <w:pPr>
        <w:spacing w:before="95"/>
        <w:ind w:left="446" w:right="35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1985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月，撤销乐山地区，建立省辖乐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山市，峨眉隶属乐山市。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1988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月，峨眉撤县建市，为省辖县级市，由乐山市代管。</w:t>
      </w:r>
    </w:p>
    <w:p>
      <w:pPr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9" w:left="510" w:header="0" w:footer="819" w:gutter="0"/>
          <w:cols w:equalWidth="0" w:num="2">
            <w:col w:w="979" w:space="100"/>
            <w:col w:w="6893"/>
          </w:cols>
        </w:sectPr>
      </w:pPr>
    </w:p>
    <w:p>
      <w:pPr>
        <w:pStyle w:val="2"/>
        <w:spacing w:line="252" w:lineRule="auto"/>
      </w:pPr>
      <w:r>
        <w:pict>
          <v:shape id="_x0000_s1035" o:spid="_x0000_s1035" o:spt="202" type="#_x0000_t202" style="position:absolute;left:0pt;margin-left:438.55pt;margin-top:422.3pt;height:118.35pt;width:14.6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20" name="IM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 2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91" w:line="220" w:lineRule="auto"/>
        <w:ind w:left="24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5"/>
          <w:sz w:val="28"/>
          <w:szCs w:val="28"/>
        </w:rPr>
        <w:t>笫三节</w:t>
      </w:r>
      <w:r>
        <w:rPr>
          <w:rFonts w:ascii="宋体" w:hAnsi="宋体" w:eastAsia="宋体" w:cs="宋体"/>
          <w:color w:val="231F20"/>
          <w:spacing w:val="10"/>
          <w:sz w:val="28"/>
          <w:szCs w:val="28"/>
        </w:rPr>
        <w:t xml:space="preserve">  </w:t>
      </w:r>
      <w:r>
        <w:rPr>
          <w:rFonts w:ascii="宋体" w:hAnsi="宋体" w:eastAsia="宋体" w:cs="宋体"/>
          <w:color w:val="231F20"/>
          <w:spacing w:val="-5"/>
          <w:sz w:val="28"/>
          <w:szCs w:val="28"/>
        </w:rPr>
        <w:t>市名由来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9" w:line="277" w:lineRule="auto"/>
        <w:ind w:left="266" w:right="442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据《四川郡县志》记载：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“隋开皇九年立峨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眉县，</w:t>
      </w:r>
      <w:r>
        <w:rPr>
          <w:rFonts w:ascii="宋体" w:hAnsi="宋体" w:eastAsia="宋体" w:cs="宋体"/>
          <w:color w:val="231F20"/>
          <w:spacing w:val="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因山而名。”《元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和郡县志》记载：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“又于峨眉山下别立峨眉县， 枕峨眉山东麓，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以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为名。”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这说明峨眉县名是以山命名的。那么峨眉山又是什么时候起名，因何起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名的呢？</w:t>
      </w:r>
    </w:p>
    <w:p>
      <w:pPr>
        <w:spacing w:before="98" w:line="258" w:lineRule="auto"/>
        <w:ind w:left="264" w:right="649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“</w:t>
      </w:r>
      <w:r>
        <w:rPr>
          <w:rFonts w:ascii="宋体" w:hAnsi="宋体" w:eastAsia="宋体" w:cs="宋体"/>
          <w:color w:val="231F20"/>
          <w:spacing w:val="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峨眉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”二字最早见于西汉杨雄之文： “峨眉，山名也。在成都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府犍为郡，南则又犍胖，潜夷，昆明，峨眉。”</w:t>
      </w:r>
    </w:p>
    <w:p>
      <w:pPr>
        <w:spacing w:before="92" w:line="215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晋人左思《蜀都赋》有“引两江之双流，抗峨眉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之重阻。”</w:t>
      </w:r>
    </w:p>
    <w:p>
      <w:pPr>
        <w:spacing w:before="94" w:line="259" w:lineRule="auto"/>
        <w:ind w:left="272" w:right="664" w:firstLine="39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《华阳国志》中有多处提到“峨眉”。如“峨眉，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玉垒为城廓”。“北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于秦分，西奄峨嶓”。由此可见，早在西汉就有峨眉之名了。</w:t>
      </w:r>
    </w:p>
    <w:p>
      <w:pPr>
        <w:spacing w:before="93" w:line="270" w:lineRule="auto"/>
        <w:ind w:left="264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北魏郦道元《水经注》转引《益州记》曰：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“平羌江东经峨眉山，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南安县界，去成都千里，然秋日青澄，望见两山相对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如峨眉焉。”这是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站在成都平原遥望峨眉的景象。</w:t>
      </w:r>
    </w:p>
    <w:p>
      <w:pPr>
        <w:spacing w:before="92" w:line="257" w:lineRule="auto"/>
        <w:ind w:left="269" w:right="660" w:firstLine="39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《犍为郡志》载：“此山云鬟凝翠，鬓黛遥妆，真如螓首蛾眉。细而长，美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而艳也。”这应该是在山下仰望峨眉的形景。</w:t>
      </w:r>
    </w:p>
    <w:p>
      <w:pPr>
        <w:spacing w:before="100" w:line="278" w:lineRule="auto"/>
        <w:ind w:left="264" w:right="652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这两种形容都突出了“山高谓之峨，山秀谓之眉”的神韵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。到后来将“蛾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眉”改为“峨眉”是因为“蛾”“峨”同音意近，</w:t>
      </w:r>
      <w:r>
        <w:rPr>
          <w:rFonts w:ascii="宋体" w:hAnsi="宋体" w:eastAsia="宋体" w:cs="宋体"/>
          <w:color w:val="231F20"/>
          <w:spacing w:val="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改“蛾”为“峨”，更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形象的体现峨眉山的雄秀。由此可以看出古人根据巍峨壮观，山色青秀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的特点命名峨眉山是非常聪慧的。</w:t>
      </w:r>
    </w:p>
    <w:p>
      <w:pPr>
        <w:spacing w:before="98" w:line="288" w:lineRule="auto"/>
        <w:ind w:left="264" w:right="652" w:firstLine="45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由于峨眉山得天独厚的旖丽风光和千百年的文化积淀，使其成为了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一座名扬世界的“天下名山”。早在晋代，书圣王羲之就写道:“蜀中山水，如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峨眉山，夏含霜雹，碑版之所闻，昆仑之伯仲也”。将峨眉山与昆仑山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相提并论。公元三世纪，从西域来峨眉的天竺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高僧宝掌和尚，走遍了许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多名山大川后，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赞叹峨眉山“高出五岳，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秀甲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九州，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震旦第一山也”。此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后历代文人墨客， 对峨眉山的赞叹就更多了。唐代李白“蜀国多仙山，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眉邈难匹”，宋代苏东坡“瓦屋寒堆春后雪，峨眉翠扫雨余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天。”明代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周洪谟“三峨之秀甲天下，何须涉海寻蓬莱。”</w:t>
      </w:r>
    </w:p>
    <w:p>
      <w:pPr>
        <w:spacing w:line="288" w:lineRule="auto"/>
        <w:rPr>
          <w:rFonts w:ascii="宋体" w:hAnsi="宋体" w:eastAsia="宋体" w:cs="宋体"/>
          <w:sz w:val="21"/>
          <w:szCs w:val="21"/>
        </w:rPr>
        <w:sectPr>
          <w:footerReference r:id="rId18" w:type="default"/>
          <w:pgSz w:w="9978" w:h="13947"/>
          <w:pgMar w:top="400" w:right="934" w:bottom="993" w:left="1496" w:header="0" w:footer="816" w:gutter="0"/>
          <w:cols w:space="720" w:num="1"/>
        </w:sectPr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19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36" o:spid="_x0000_s1036" style="position:absolute;left:0pt;margin-left:-14.55pt;margin-top:41.05pt;height:28.65pt;width:12.25pt;z-index:-251649024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81" w:lineRule="auto"/>
        <w:ind w:right="259" w:firstLine="42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峨眉又被称为“峨眉仙山”是与古代隐士们上山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隐居的原因分不开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的。据《列仙传》载：在春秋之世，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就有楚国高士接舆上峨眉山隐居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。秦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汉之世，也有高人隐逸于山中。宋太宗赵光义御题书峨眉山为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“天皇真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人论道之地，楚狂接舆隐逸之乡”。则是把“峨眉仙山”之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名追溯到远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古了。</w:t>
      </w:r>
    </w:p>
    <w:p>
      <w:pPr>
        <w:spacing w:line="281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81" w:space="100"/>
            <w:col w:w="6891"/>
          </w:cols>
        </w:sectPr>
      </w:pPr>
    </w:p>
    <w:p>
      <w:pPr>
        <w:pStyle w:val="2"/>
        <w:spacing w:line="252" w:lineRule="auto"/>
      </w:pPr>
      <w:r>
        <w:pict>
          <v:shape id="_x0000_s1037" o:spid="_x0000_s1037" o:spt="202" type="#_x0000_t202" style="position:absolute;left:0pt;margin-left:438.55pt;margin-top:422.3pt;height:118.35pt;width:14.6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24" name="IM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M 2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91" w:line="220" w:lineRule="auto"/>
        <w:ind w:left="24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5"/>
          <w:sz w:val="28"/>
          <w:szCs w:val="28"/>
        </w:rPr>
        <w:t>笫四节</w:t>
      </w:r>
      <w:r>
        <w:rPr>
          <w:rFonts w:ascii="宋体" w:hAnsi="宋体" w:eastAsia="宋体" w:cs="宋体"/>
          <w:color w:val="231F20"/>
          <w:spacing w:val="10"/>
          <w:sz w:val="28"/>
          <w:szCs w:val="28"/>
        </w:rPr>
        <w:t xml:space="preserve">  </w:t>
      </w:r>
      <w:r>
        <w:rPr>
          <w:rFonts w:ascii="宋体" w:hAnsi="宋体" w:eastAsia="宋体" w:cs="宋体"/>
          <w:color w:val="231F20"/>
          <w:spacing w:val="-5"/>
          <w:sz w:val="28"/>
          <w:szCs w:val="28"/>
        </w:rPr>
        <w:t>先民略考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9" w:line="278" w:lineRule="auto"/>
        <w:ind w:left="264" w:right="719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峨眉户籍与人口，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自唐、宋、元、明四代中，均无法考证。直至清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代嘉庆之时，人丁不及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万。清末宣统时，人丁转旺，已达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14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万。民国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三十年（公元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1941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年）的统计，民众只有 15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万。民国三十七年（公元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1948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年）的区划和人口统计，全县有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17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个乡镇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165586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人。</w:t>
      </w:r>
    </w:p>
    <w:p>
      <w:pPr>
        <w:spacing w:before="94" w:line="271" w:lineRule="auto"/>
        <w:ind w:left="263" w:right="720" w:firstLine="4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1953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年建国后的人口调查登记，全县正住人口 184615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人。2017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年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底， 全市人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口增至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160336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户，429601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人（其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中男性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215914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人， 女性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213687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人）。</w:t>
      </w:r>
    </w:p>
    <w:p>
      <w:pPr>
        <w:spacing w:before="96" w:line="257" w:lineRule="auto"/>
        <w:ind w:left="262" w:right="606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峨眉先民来自何方？追根溯源， 自湖广（湖南、湖北、广东、广西并称）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来川者，十之八九。</w:t>
      </w:r>
    </w:p>
    <w:p>
      <w:pPr>
        <w:spacing w:before="96" w:line="282" w:lineRule="auto"/>
        <w:ind w:left="264" w:right="719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秦昭王二十二年（公元前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285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年） “疑蜀侯绾反，王复诛之”。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秦孝王元年（公元前250年）以李冰为蜀守，秦王为加强蜀地的控制，将“蜀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王”废为郡长。不仅移民充实，</w:t>
      </w:r>
      <w:r>
        <w:rPr>
          <w:rFonts w:ascii="宋体" w:hAnsi="宋体" w:eastAsia="宋体" w:cs="宋体"/>
          <w:color w:val="231F20"/>
          <w:spacing w:val="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还令蜀人习秦语，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便于治理。今夹江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“古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泾口”传为秦民思“秦泾水”处。《太平环宇记》说秦水临罗目县。“秦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水在县西一百二十里。昔秦惠王伐蜀，移秦民万家以实蜀中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。”秦人思</w:t>
      </w:r>
    </w:p>
    <w:p>
      <w:pPr>
        <w:spacing w:line="62" w:lineRule="auto"/>
        <w:rPr>
          <w:rFonts w:ascii="Arial"/>
          <w:sz w:val="2"/>
        </w:rPr>
      </w:pPr>
    </w:p>
    <w:p>
      <w:pPr>
        <w:spacing w:line="62" w:lineRule="auto"/>
        <w:rPr>
          <w:rFonts w:ascii="Arial" w:hAnsi="Arial" w:eastAsia="Arial" w:cs="Arial"/>
          <w:sz w:val="2"/>
          <w:szCs w:val="2"/>
        </w:rPr>
        <w:sectPr>
          <w:footerReference r:id="rId20" w:type="default"/>
          <w:pgSz w:w="9978" w:h="13947"/>
          <w:pgMar w:top="400" w:right="867" w:bottom="996" w:left="1496" w:header="0" w:footer="816" w:gutter="0"/>
          <w:cols w:equalWidth="0" w:num="1">
            <w:col w:w="7615"/>
          </w:cols>
        </w:sectPr>
      </w:pPr>
    </w:p>
    <w:p>
      <w:pPr>
        <w:spacing w:before="90" w:line="255" w:lineRule="auto"/>
        <w:ind w:left="269" w:right="189" w:hanging="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秦之泾水，乃呼此地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为泾水。</w:t>
      </w:r>
    </w:p>
    <w:p>
      <w:pPr>
        <w:spacing w:before="96" w:line="290" w:lineRule="auto"/>
        <w:ind w:left="263" w:right="179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0"/>
          <w:sz w:val="21"/>
          <w:szCs w:val="21"/>
        </w:rPr>
        <w:t>南北朝时期，峨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眉大部分地区居住着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僚族。据《周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书》记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载，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这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段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时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期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的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族，势力强大，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“抄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断内江路，使驿道不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通”。《隋书》记， 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文帝开皇中有“嘉州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僚中执隋将杨武通， 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而儆之”者。可见这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651" w:lineRule="exact"/>
      </w:pPr>
      <w:r>
        <w:rPr>
          <w:position w:val="-73"/>
        </w:rPr>
        <w:drawing>
          <wp:inline distT="0" distB="0" distL="0" distR="0">
            <wp:extent cx="2735580" cy="23183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3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9" w:line="189" w:lineRule="auto"/>
        <w:ind w:left="1332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3"/>
          <w:sz w:val="20"/>
          <w:szCs w:val="20"/>
        </w:rPr>
        <w:t>乾隆年间县署图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" w:lineRule="auto"/>
        <w:rPr>
          <w:sz w:val="2"/>
          <w:szCs w:val="2"/>
        </w:rPr>
        <w:sectPr>
          <w:type w:val="continuous"/>
          <w:pgSz w:w="9978" w:h="13947"/>
          <w:pgMar w:top="400" w:right="867" w:bottom="996" w:left="1496" w:header="0" w:footer="816" w:gutter="0"/>
          <w:cols w:equalWidth="0" w:num="3">
            <w:col w:w="2486" w:space="100"/>
            <w:col w:w="4309" w:space="0"/>
            <w:col w:w="720"/>
          </w:cols>
        </w:sectPr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21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38" o:spid="_x0000_s1038" style="position:absolute;left:0pt;margin-left:-14.55pt;margin-top:41.05pt;height:28.65pt;width:12.25pt;z-index:-251646976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80" w:lineRule="auto"/>
        <w:ind w:left="2" w:right="251" w:firstLine="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时嘉州境内的僚族，势力相当雄厚。《嘉定府志·沿革》载：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“李、苻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二姓潜据，僚乱，南安县及江阳郡多荒废……洪雅、夹江、峨眉，多荒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于僚。”《乐山县志·编年纪事录》亦载： “东晋康帝元年（343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年）</w:t>
      </w:r>
    </w:p>
    <w:p>
      <w:pPr>
        <w:spacing w:before="65" w:line="288" w:lineRule="auto"/>
        <w:ind w:right="5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李寿卒， 子势立。西南夷别族，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夷族……自是纵之使入。自巴至犍为、梓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潼间布满山谷，于是吾邑为僚据。至隋开皇末，荒废二百余年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。县西南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诸县亦以荒废。”《嘉定府志》也说： “齐为南安郡及僚人也……所属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乐山、峨眉、夹江、洪雅、犍为、荣县六县，</w:t>
      </w:r>
      <w:r>
        <w:rPr>
          <w:rFonts w:ascii="宋体" w:hAnsi="宋体" w:eastAsia="宋体" w:cs="宋体"/>
          <w:color w:val="231F20"/>
          <w:spacing w:val="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皆以僚故荒废。”又据《益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州志》载：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“唐乾元三年（760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），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僚叛， 移就峨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眉现东，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今理县也。”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这说明僚族叛乱还导致了峨眉县治的移就。到了唐贞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九年（793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）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任川西节度使的韦皋，为安定边境，出兵西山和南道，破吐蕃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。又派兵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到嘉州、峨眉驱赶僚族，僚部由是大部远徙。</w:t>
      </w:r>
    </w:p>
    <w:p>
      <w:pPr>
        <w:spacing w:before="97" w:line="270" w:lineRule="auto"/>
        <w:ind w:right="260" w:firstLine="42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元代末期， 隋州人明玉珍潜号西蜀，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坚据朱明王朝，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太祖朱元璋怒，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欲得隋州人尽诛之，明玉珍部属大多为湖北麻城孝感人，从此避难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西蜀，至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今犹传祖籍为麻城孝感。</w:t>
      </w:r>
    </w:p>
    <w:p>
      <w:pPr>
        <w:spacing w:before="100" w:line="288" w:lineRule="auto"/>
        <w:ind w:right="260" w:firstLine="43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清康熙十年（辛亥年）川湖两省总督蔡毓云以“蜀有可耕之地，而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无耕田之民”为由，请准移民入蜀开垦，康熙许之，并制订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《垦荒入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籍条例》。于是秦楚之民携家入蜀者，不下数十万众。峨眉僻居蜀之西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南，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非攻守必争之地。总督蔡毓云曰：</w:t>
      </w:r>
      <w:r>
        <w:rPr>
          <w:rFonts w:ascii="宋体" w:hAnsi="宋体" w:eastAsia="宋体" w:cs="宋体"/>
          <w:color w:val="231F20"/>
          <w:spacing w:val="-6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“自兵火以来， 蜀民鲜有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孓遗，</w:t>
      </w:r>
      <w:r>
        <w:rPr>
          <w:rFonts w:ascii="宋体" w:hAnsi="宋体" w:eastAsia="宋体" w:cs="宋体"/>
          <w:color w:val="231F20"/>
          <w:spacing w:val="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>嘉、眉、邛、雅以南，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>获称安堵。”故明代移民，峨眉多有之。据史料记载，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>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代以来，峨眉境内有湖广、广东、陕西、福建、江西、贵州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等会馆。移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民有福建林氏、江苏张氏、河南谢氏、浙江金氏、关中李氏、云南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周氏、湖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南刘氏、广东耿氏、广西黄氏等，可考证者有十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二省。</w:t>
      </w:r>
    </w:p>
    <w:p>
      <w:pPr>
        <w:spacing w:before="97" w:line="278" w:lineRule="auto"/>
        <w:ind w:left="27" w:right="260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古代，</w:t>
      </w:r>
      <w:r>
        <w:rPr>
          <w:rFonts w:ascii="宋体" w:hAnsi="宋体" w:eastAsia="宋体" w:cs="宋体"/>
          <w:color w:val="231F20"/>
          <w:spacing w:val="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峨眉人男耕女织，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衣食无忧。贫实敦厚，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安土重迁。贫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>者贩于越西、西昌、会理或深入云南，留居不归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>者有之。现峨眉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>人姓氏中有韩、阮、明、颜、贺、童、谯、包、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>鞠、辛、骆、林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>、赵、翟、张、王、罗、袁、刘、朱、许、陈、李、蔡、尧、卢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、简、庞、姜、范、宿、夏、周等不同姓氏，</w:t>
      </w:r>
      <w:r>
        <w:rPr>
          <w:rFonts w:ascii="宋体" w:hAnsi="宋体" w:eastAsia="宋体" w:cs="宋体"/>
          <w:color w:val="231F20"/>
          <w:spacing w:val="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分居在峨眉山市，</w:t>
      </w:r>
      <w:r>
        <w:rPr>
          <w:rFonts w:ascii="宋体" w:hAnsi="宋体" w:eastAsia="宋体" w:cs="宋体"/>
          <w:color w:val="231F20"/>
          <w:spacing w:val="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居乐业。</w:t>
      </w:r>
    </w:p>
    <w:p>
      <w:pPr>
        <w:spacing w:line="278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80" w:space="100"/>
            <w:col w:w="6892"/>
          </w:cols>
        </w:sectPr>
      </w:pPr>
    </w:p>
    <w:p>
      <w:pPr>
        <w:pStyle w:val="2"/>
        <w:spacing w:line="252" w:lineRule="auto"/>
      </w:pPr>
      <w:r>
        <w:pict>
          <v:shape id="_x0000_s1039" o:spid="_x0000_s1039" o:spt="202" type="#_x0000_t202" style="position:absolute;left:0pt;margin-left:438.55pt;margin-top:422.3pt;height:118.35pt;width:14.6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91" w:line="220" w:lineRule="auto"/>
        <w:ind w:left="24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2"/>
          <w:sz w:val="28"/>
          <w:szCs w:val="28"/>
        </w:rPr>
        <w:t>第五节  行政区划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8" w:line="270" w:lineRule="auto"/>
        <w:ind w:left="263" w:right="652" w:firstLine="44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隋开皇十三年（593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年）年置峨眉县时的行政区划，未见史载，难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于考察。大业中，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置绥山。麟德中，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置罗目。俱在峨眉境内。但三县分界，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无可考。</w:t>
      </w:r>
    </w:p>
    <w:p>
      <w:pPr>
        <w:spacing w:before="98" w:line="271" w:lineRule="auto"/>
        <w:ind w:left="282" w:right="652" w:firstLine="40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宋废绥山、罗目入峨眉后，据《元平九域志》记载：“峨眉领地分绥山、罗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目、合江、迈东、南村五镇。绥山、罗目仍在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原地。迈东镇即明清时期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的易林、虹溪部分地区。南村镇为明清时的翔凤乡，合江在县正南面。</w:t>
      </w:r>
    </w:p>
    <w:p>
      <w:pPr>
        <w:spacing w:before="97" w:line="278" w:lineRule="auto"/>
        <w:ind w:left="264" w:right="652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明代， 县下设里，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全县六里。《峨眉县志》所载为乡，</w:t>
      </w:r>
      <w:r>
        <w:rPr>
          <w:rFonts w:ascii="宋体" w:hAnsi="宋体" w:eastAsia="宋体" w:cs="宋体"/>
          <w:color w:val="231F20"/>
          <w:spacing w:val="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即翔凤乡， 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县城西南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;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易林乡，在县城东南；合江乡，在县城正南；雁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门乡，在县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城西北；泥溪乡，在县城正北；洪溪乡，在县城正东。六乡界址，今已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难查，只能略述其方位。</w:t>
      </w:r>
    </w:p>
    <w:p>
      <w:pPr>
        <w:spacing w:before="95" w:line="254" w:lineRule="auto"/>
        <w:ind w:left="263" w:right="652" w:firstLine="44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明崇祯十七年， 明将杨展住嘉州时， 将峨眉之铜山、沫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东、茶土溪、羊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镇以下地区划入嘉州。</w:t>
      </w:r>
    </w:p>
    <w:p>
      <w:pPr>
        <w:spacing w:before="100" w:line="256" w:lineRule="auto"/>
        <w:ind w:left="283" w:right="653" w:firstLine="41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清初，县以下分乡设里，每乡编户 10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甲。峨眉县地分四乡，乡分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里。四乡区划为：</w:t>
      </w:r>
    </w:p>
    <w:p>
      <w:pPr>
        <w:spacing w:before="101" w:line="270" w:lineRule="auto"/>
        <w:ind w:left="265" w:right="538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翔凤乡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北界官山（今城南二中校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）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南界乐山木梯岩（今沙溪东南）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东界乐山太平寺，西界洪雅、峨边地界。全乡包括青龙场、冠峨场、龙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池场、大为场、龙门场、高桥场、沙溪场，梯子岩。</w:t>
      </w:r>
    </w:p>
    <w:p>
      <w:pPr>
        <w:spacing w:before="93" w:line="257" w:lineRule="auto"/>
        <w:ind w:left="266" w:right="652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雁林乡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北界符汶河（包括峨眉县城在内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),南界临江河，东界秦官房，西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界鸭婆塘。全乡包括九里场、燕岗场、南天庙。</w:t>
      </w:r>
    </w:p>
    <w:p>
      <w:pPr>
        <w:spacing w:before="100" w:line="256" w:lineRule="auto"/>
        <w:ind w:left="265" w:right="665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泥溪乡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北界夹江界牌铺，南界翔凤乡，东界乐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山烂凼子，西界普惠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寺，包括太和场、普兴场、双福场。</w:t>
      </w:r>
    </w:p>
    <w:p>
      <w:pPr>
        <w:spacing w:before="95" w:line="271" w:lineRule="auto"/>
        <w:ind w:left="263" w:right="571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归化乡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东至乐山老鸦溪大岗团岩界，南至马湖冷渍关界，北至翔凤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楼子坎蜂桶岩界（今峨边新场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）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西至大板房桅杆凹界（今金口河工农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示范区）共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甲。雍正九年（1731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年）八月，</w:t>
      </w: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改名峨边甲，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制级与乡同。</w:t>
      </w:r>
    </w:p>
    <w:p>
      <w:pPr>
        <w:spacing w:before="95" w:line="215" w:lineRule="auto"/>
        <w:ind w:left="68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雍正九年，设立峨山甲，专理峨山寺庙及僧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众户口。</w:t>
      </w:r>
    </w:p>
    <w:p>
      <w:pPr>
        <w:spacing w:before="97" w:line="214" w:lineRule="auto"/>
        <w:ind w:left="68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嘉庆十四年（1809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>），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置峨边抚夷厅。峨眉归化乡划归峨边抚夷厅。</w:t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  <w:sectPr>
          <w:footerReference r:id="rId22" w:type="default"/>
          <w:pgSz w:w="9978" w:h="13947"/>
          <w:pgMar w:top="400" w:right="934" w:bottom="993" w:left="1496" w:header="0" w:footer="820" w:gutter="0"/>
          <w:cols w:space="720" w:num="1"/>
        </w:sectPr>
      </w:pPr>
    </w:p>
    <w:p>
      <w:pPr>
        <w:spacing w:before="57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23" w:type="default"/>
          <w:pgSz w:w="9978" w:h="13947"/>
          <w:pgMar w:top="400" w:right="1496" w:bottom="996" w:left="510" w:header="0" w:footer="820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40" o:spid="_x0000_s1040" style="position:absolute;left:0pt;margin-left:-14.55pt;margin-top:41.05pt;height:28.65pt;width:12.25pt;z-index:-251644928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9" w:lineRule="auto"/>
        <w:ind w:left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咸丰九年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(1859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年）分区设团。县分六区，设团总，下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设保正。</w:t>
      </w:r>
    </w:p>
    <w:p>
      <w:pPr>
        <w:spacing w:before="72" w:line="286" w:lineRule="auto"/>
        <w:ind w:right="242" w:firstLine="44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中区，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区址县城，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领城区；东区，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区址向北寺， 领燕岗、九里、南天庙；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南一区，区址青龙场，领青龙、冠峨、黄岗；南二区，区址龙池场，领龙池、大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为、龙门、沙溪；北区，区址双福场，领双福、太和、普兴；西区，区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址石佛寺，领石佛、复兴二乡。</w:t>
      </w:r>
    </w:p>
    <w:p>
      <w:pPr>
        <w:spacing w:before="62" w:line="257" w:lineRule="auto"/>
        <w:ind w:left="18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民国初年，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军阀割据， 仍沿清末区划， 分六区，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区称区团总， 设正、副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团正。下为甲，甲设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牌，牌领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户。</w:t>
      </w:r>
    </w:p>
    <w:p>
      <w:pPr>
        <w:spacing w:before="93" w:line="278" w:lineRule="auto"/>
        <w:ind w:left="3" w:right="259" w:firstLine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民国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23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年，废区团总，设区公所，区下分乡、镇；乡、镇以下为闾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阎。乡、镇设乡、镇长，闾设闾长，阎设阎长。全县共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13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乡、镇，计有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绥山、燕岗、九里、冠峨、青龙、大为、龙门、沙溪、石佛、复兴、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双福、太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和、龙池。</w:t>
      </w:r>
    </w:p>
    <w:p>
      <w:pPr>
        <w:spacing w:before="99" w:line="256" w:lineRule="auto"/>
        <w:ind w:left="1" w:right="260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民国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24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年，分区设署， 推行保甲制， 实行联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保联坐。全县分三区，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13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联保， 一特编保。</w:t>
      </w:r>
    </w:p>
    <w:p>
      <w:pPr>
        <w:spacing w:before="97" w:line="255" w:lineRule="auto"/>
        <w:ind w:right="260" w:firstLine="4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民国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29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6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月，废除联保， 改保设乡、镇公所。全县分三区， 12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乡、镇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及峨山特编保。</w:t>
      </w:r>
    </w:p>
    <w:p>
      <w:pPr>
        <w:spacing w:before="99" w:line="277" w:lineRule="auto"/>
        <w:ind w:left="2" w:right="260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民国38年，全县分为三区，17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乡、镇，一特编保。计有一区：绥山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镇、瞻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峨乡、双福乡、太和乡、石佛乡、复兴乡、峨山特编保。二区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：燕岗乡、桑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园乡、九里乡、冠峨乡、青龙乡、黄岗乡。三区：龙池乡、大为乡、龙门乡、龙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溪乡。</w:t>
      </w:r>
    </w:p>
    <w:p>
      <w:pPr>
        <w:spacing w:before="96" w:line="270" w:lineRule="auto"/>
        <w:ind w:right="268" w:firstLine="44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1950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年建国后，划大乡为小乡，建立乡、镇人民政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府，并废保建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村。1952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年对区划作了一些调整。1955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年，并小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乡为大乡，改称乡、镇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人民委员会。</w:t>
      </w:r>
    </w:p>
    <w:p>
      <w:pPr>
        <w:spacing w:before="101" w:line="256" w:lineRule="auto"/>
        <w:ind w:left="2" w:right="271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1958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年，实行政社合一的新体制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人民公社，下设生产大队、生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产小队。</w:t>
      </w:r>
    </w:p>
    <w:p>
      <w:pPr>
        <w:spacing w:before="99" w:line="213" w:lineRule="auto"/>
        <w:ind w:left="4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1984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年，恢复乡、镇人民政府，下领村、组。</w:t>
      </w:r>
    </w:p>
    <w:p>
      <w:pPr>
        <w:spacing w:before="101" w:line="284" w:lineRule="auto"/>
        <w:ind w:left="2" w:right="260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1985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年，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全县为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区、5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镇、26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乡。分别是： 绥山镇、符溪区： 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溪乡、胜利乡、红山乡、平城乡、九里区：九里镇、罗目镇、乐都镇、九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里乡、燕岗乡、罗目乡、高桥乡、柳溪乡、沙溪乡、峨山区：峨山乡、天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景乡、净水乡、川主乡、符汶乡，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龙池区：龙池镇、龙池乡、龙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门乡、大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为乡、金鹤乡、双龙乡，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双福区：双福乡、唐房乡、新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坪乡、大庙乡、普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兴乡、悦连乡。</w:t>
      </w:r>
    </w:p>
    <w:p>
      <w:pPr>
        <w:spacing w:before="98" w:line="179" w:lineRule="auto"/>
        <w:ind w:left="4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1987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年，撤销九里乡、罗目乡、龙池乡， 分别并入九里镇、罗目镇、龙</w:t>
      </w:r>
    </w:p>
    <w:p>
      <w:pPr>
        <w:spacing w:line="179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20" w:gutter="0"/>
          <w:cols w:equalWidth="0" w:num="2">
            <w:col w:w="980" w:space="100"/>
            <w:col w:w="6892"/>
          </w:cols>
        </w:sectPr>
      </w:pPr>
    </w:p>
    <w:p>
      <w:pPr>
        <w:pStyle w:val="2"/>
        <w:spacing w:line="279" w:lineRule="auto"/>
      </w:pPr>
      <w:r>
        <w:pict>
          <v:shape id="_x0000_s1041" o:spid="_x0000_s1041" o:spt="202" type="#_x0000_t202" style="position:absolute;left:0pt;margin-left:438.55pt;margin-top:422.3pt;height:118.35pt;width:14.6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34" name="IM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 3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spacing w:before="68" w:line="211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池镇。</w:t>
      </w:r>
    </w:p>
    <w:p>
      <w:pPr>
        <w:spacing w:before="100" w:line="284" w:lineRule="auto"/>
        <w:ind w:left="265" w:right="652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1988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年，撤销红山乡、符溪乡、双福乡、高桥乡，设立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峨山镇、桂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花桥镇、符溪镇、高桥镇。同年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11月29 日，省政府批准撤销峨山、双福、符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溪、九里、龙池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个区公所。峨眉山市设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镇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18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乡，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即绥山、符溪、桂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花桥、九里、乐都、罗目、高桥、峨山、双福、龙池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个镇。胜利、平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城、符溪、川主、天景、净水、燕岗、沙溪、柳溪、大庙、新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坪、唐房、普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兴、悦连、大为、金鹤、双龙、龙门、18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个乡。</w:t>
      </w:r>
    </w:p>
    <w:p>
      <w:pPr>
        <w:spacing w:before="98" w:line="214" w:lineRule="auto"/>
        <w:ind w:left="70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1989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月，撤销柳溪乡并入高桥镇。</w:t>
      </w:r>
    </w:p>
    <w:p>
      <w:pPr>
        <w:spacing w:before="97" w:line="270" w:lineRule="auto"/>
        <w:ind w:left="266" w:right="571" w:firstLine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1992年9月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日，经省政府批准，对峨眉山市乡（镇）设置重新调整，全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市设置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乡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镇。即新坪、川主、沙溪、龙门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个乡，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 xml:space="preserve">绥山、符溪、桂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花桥、九里、罗目、乐都、高桥、峨山、双福、龙池、胜利、大为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个镇。</w:t>
      </w:r>
    </w:p>
    <w:p>
      <w:pPr>
        <w:spacing w:before="96" w:line="257" w:lineRule="auto"/>
        <w:ind w:left="266" w:right="658" w:firstLine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1995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24 日，经省政府批准新建普兴乡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，乡人民政府驻普兴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场，辖双福镇原普兴、悦连两乡所属行政区划。</w:t>
      </w:r>
    </w:p>
    <w:p>
      <w:pPr>
        <w:spacing w:before="98" w:line="255" w:lineRule="auto"/>
        <w:ind w:left="268" w:right="571" w:firstLine="44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1997</w:t>
      </w:r>
      <w:r>
        <w:rPr>
          <w:rFonts w:ascii="宋体" w:hAnsi="宋体" w:eastAsia="宋体" w:cs="宋体"/>
          <w:color w:val="231F20"/>
          <w:spacing w:val="-6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年4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月7 日，经省政府批准，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设立黄湾乡， 乡人民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政府驻黄湾，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辖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峨山镇原净水乡、天景乡和罗目镇鞠安村第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4、5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村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民小组所属行政区域。</w:t>
      </w:r>
    </w:p>
    <w:p>
      <w:pPr>
        <w:spacing w:before="101" w:line="269" w:lineRule="auto"/>
        <w:ind w:left="268" w:right="661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2017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月，经省政府批准，撤销川主乡，设立川主镇，撤销新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坪乡，设立新坪镇，撤销黄湾乡，设立黄湾镇。峨眉山市镇、乡调整为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15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镇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乡。</w:t>
      </w:r>
    </w:p>
    <w:p>
      <w:pPr>
        <w:spacing w:before="103" w:line="286" w:lineRule="auto"/>
        <w:ind w:left="263" w:right="651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2019年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12月，经省政府批准，对峨眉山市镇、乡行政区划进行调整。撤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销胜利镇，设立胜利街道，撤销峨山镇，设立峨山街道，撤销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川主镇和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新坪镇，将其所属行政区域划归绥山镇管辖。撤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销普兴乡，将其所属行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政区域划归双福镇管辖。撤销沙溪乡，将其所属行政区域划归高桥镇管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辖。调整后的峨眉山市镇乡设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镇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乡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街道。具体为：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绥山镇、桂花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桥镇、九里镇、高桥镇、符溪镇、罗目镇、双福镇、龙池镇、黄湾镇、大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为镇、龙门乡、胜利街道、峨山街道。</w:t>
      </w:r>
    </w:p>
    <w:p>
      <w:pPr>
        <w:spacing w:before="97" w:line="271" w:lineRule="auto"/>
        <w:ind w:left="264" w:right="650" w:firstLine="4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同时，对各镇乡街道村级建制也进行了调整。调整后的建制村由以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前的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242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个调整为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130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个。全市建制村平均户籍人口 2139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人，平均幅员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面积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7.87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平方千米。</w:t>
      </w:r>
    </w:p>
    <w:p>
      <w:pPr>
        <w:spacing w:line="271" w:lineRule="auto"/>
        <w:rPr>
          <w:rFonts w:ascii="宋体" w:hAnsi="宋体" w:eastAsia="宋体" w:cs="宋体"/>
          <w:sz w:val="21"/>
          <w:szCs w:val="21"/>
        </w:rPr>
        <w:sectPr>
          <w:footerReference r:id="rId24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pStyle w:val="2"/>
        <w:spacing w:line="252" w:lineRule="auto"/>
      </w:pPr>
      <w:r>
        <w:pict>
          <v:shape id="_x0000_s1042" o:spid="_x0000_s1042" style="position:absolute;left:0pt;margin-left:35.5pt;margin-top:245.3pt;height:28.65pt;width:12.25pt;mso-position-horizontal-relative:page;mso-position-vertical-relative:page;z-index:251674624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2867025</wp:posOffset>
            </wp:positionH>
            <wp:positionV relativeFrom="page">
              <wp:posOffset>5775960</wp:posOffset>
            </wp:positionV>
            <wp:extent cx="2352675" cy="186245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52562" cy="18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91" w:line="220" w:lineRule="auto"/>
        <w:ind w:left="32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2"/>
          <w:sz w:val="28"/>
          <w:szCs w:val="28"/>
        </w:rPr>
        <w:t>第六节  城市变迁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68" w:line="279" w:lineRule="auto"/>
        <w:ind w:left="1080" w:right="246" w:firstLine="440"/>
        <w:jc w:val="both"/>
        <w:rPr>
          <w:rFonts w:ascii="宋体" w:hAnsi="宋体" w:eastAsia="宋体" w:cs="宋体"/>
          <w:sz w:val="21"/>
          <w:szCs w:val="21"/>
        </w:rPr>
      </w:pPr>
      <w:r>
        <w:pict>
          <v:shape id="_x0000_s1043" o:spid="_x0000_s1043" o:spt="202" type="#_x0000_t202" style="position:absolute;left:0pt;margin-left:9pt;margin-top:23.25pt;height:118.7pt;width:26.35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隋开皇十三年（593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年）峨眉建县， 县治地址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无记载。《隋书》只说：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于峨眉山麓，别置峨眉县。属眉山郡。根据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1963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1972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年峨眉符溪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柏香林考古出土青铜器研究和当地民间传说分析推测，今符溪镇郊外的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古城山，可能为当时的峨眉县治。</w:t>
      </w:r>
    </w:p>
    <w:p>
      <w:pPr>
        <w:spacing w:before="95" w:line="271" w:lineRule="auto"/>
        <w:ind w:left="1080" w:right="259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唐乾元三年，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峨眉古城废。《益州志》载：“唐乾三年（760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年）僚叛，移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就峨眉东观。这以后，峨眉县治移就今县城之位。此地依山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傍水，又连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平原，是理想的建城之地。</w:t>
      </w:r>
    </w:p>
    <w:p>
      <w:pPr>
        <w:spacing w:before="91" w:line="290" w:lineRule="auto"/>
        <w:ind w:left="1080" w:right="260" w:firstLine="43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到了宋代，县城已初具规模。据史料记载，在宋仁宗年间（1023--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-1063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），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进士出生的吴中复任峨眉知县。他鼓励农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村手工业和小商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人进城安家，发展工商业。同时又招募工匠，用砖土混筑城墙，围护城池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，好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让城内市民安居乐业。尤其值得称道的是，他在庆历初年（1041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年）在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城内兴办学堂，礼请德高望众学士任教，使居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民子弟能入学读书。这所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学堂一直办到清代，为峨眉培养了大批人才。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随着农村手工业和小商贩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不断迁入城中从业，县城不断扩大，形成了东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西南北四条主街。有的街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巷还种植了行道树，县城环境整洁清雅。南宋著名诗人范成大游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峨眉山，路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过县城时为之感叹：“泉清土沃稻芒早，县古林深槐樱高”。</w:t>
      </w:r>
    </w:p>
    <w:p>
      <w:pPr>
        <w:spacing w:before="95" w:line="340" w:lineRule="exact"/>
        <w:ind w:left="150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position w:val="9"/>
          <w:sz w:val="21"/>
          <w:szCs w:val="21"/>
        </w:rPr>
        <w:t>唐、宋、元三代，城墙</w:t>
      </w:r>
    </w:p>
    <w:p>
      <w:pPr>
        <w:spacing w:line="214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均为土筑，周长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2.5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公里，高</w:t>
      </w:r>
    </w:p>
    <w:p>
      <w:pPr>
        <w:spacing w:before="97" w:line="211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3.3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米。东、南、北三面城外</w:t>
      </w:r>
    </w:p>
    <w:p>
      <w:pPr>
        <w:spacing w:before="99" w:line="213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挖护城壕。</w:t>
      </w:r>
    </w:p>
    <w:p>
      <w:pPr>
        <w:spacing w:before="98" w:line="340" w:lineRule="exact"/>
        <w:ind w:left="1523"/>
        <w:rPr>
          <w:rFonts w:ascii="宋体" w:hAnsi="宋体" w:eastAsia="宋体" w:cs="宋体"/>
          <w:sz w:val="21"/>
          <w:szCs w:val="21"/>
        </w:rPr>
      </w:pPr>
      <w:r>
        <w:pict>
          <v:shape id="_x0000_s1044" o:spid="_x0000_s1044" o:spt="202" type="#_x0000_t202" style="position:absolute;left:0pt;margin-left:246.85pt;margin-top:90.8pt;height:14.05pt;width:81.1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三十年代西门城墙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position w:val="10"/>
          <w:sz w:val="21"/>
          <w:szCs w:val="21"/>
        </w:rPr>
        <w:t>明</w:t>
      </w:r>
      <w:r>
        <w:rPr>
          <w:rFonts w:ascii="宋体" w:hAnsi="宋体" w:eastAsia="宋体" w:cs="宋体"/>
          <w:color w:val="231F20"/>
          <w:spacing w:val="-41"/>
          <w:position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10"/>
          <w:sz w:val="21"/>
          <w:szCs w:val="21"/>
        </w:rPr>
        <w:t>代</w:t>
      </w:r>
      <w:r>
        <w:rPr>
          <w:rFonts w:ascii="宋体" w:hAnsi="宋体" w:eastAsia="宋体" w:cs="宋体"/>
          <w:color w:val="231F20"/>
          <w:spacing w:val="-46"/>
          <w:position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10"/>
          <w:sz w:val="21"/>
          <w:szCs w:val="21"/>
        </w:rPr>
        <w:t>正</w:t>
      </w:r>
      <w:r>
        <w:rPr>
          <w:rFonts w:ascii="宋体" w:hAnsi="宋体" w:eastAsia="宋体" w:cs="宋体"/>
          <w:color w:val="231F20"/>
          <w:spacing w:val="-47"/>
          <w:position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10"/>
          <w:sz w:val="21"/>
          <w:szCs w:val="21"/>
        </w:rPr>
        <w:t>德</w:t>
      </w:r>
      <w:r>
        <w:rPr>
          <w:rFonts w:ascii="宋体" w:hAnsi="宋体" w:eastAsia="宋体" w:cs="宋体"/>
          <w:color w:val="231F20"/>
          <w:spacing w:val="-48"/>
          <w:position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10"/>
          <w:sz w:val="21"/>
          <w:szCs w:val="21"/>
        </w:rPr>
        <w:t>七</w:t>
      </w:r>
      <w:r>
        <w:rPr>
          <w:rFonts w:ascii="宋体" w:hAnsi="宋体" w:eastAsia="宋体" w:cs="宋体"/>
          <w:color w:val="231F20"/>
          <w:spacing w:val="-45"/>
          <w:position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10"/>
          <w:sz w:val="21"/>
          <w:szCs w:val="21"/>
        </w:rPr>
        <w:t>年（公</w:t>
      </w:r>
      <w:r>
        <w:rPr>
          <w:rFonts w:ascii="宋体" w:hAnsi="宋体" w:eastAsia="宋体" w:cs="宋体"/>
          <w:color w:val="231F20"/>
          <w:spacing w:val="-49"/>
          <w:position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10"/>
          <w:sz w:val="21"/>
          <w:szCs w:val="21"/>
        </w:rPr>
        <w:t>元</w:t>
      </w:r>
    </w:p>
    <w:p>
      <w:pPr>
        <w:spacing w:line="213" w:lineRule="auto"/>
        <w:ind w:left="110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1512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年）赵钺任峨眉知县。为</w:t>
      </w:r>
    </w:p>
    <w:p>
      <w:pPr>
        <w:spacing w:before="98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加强县城的防卫功能，将原</w:t>
      </w:r>
    </w:p>
    <w:p>
      <w:pPr>
        <w:spacing w:before="92" w:line="280" w:lineRule="exact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position w:val="1"/>
          <w:sz w:val="21"/>
          <w:szCs w:val="21"/>
        </w:rPr>
        <w:t>砖土混筑的城墙改用石材垒</w:t>
      </w:r>
    </w:p>
    <w:p>
      <w:pPr>
        <w:spacing w:before="64" w:line="212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>砌的石城墙。城墙升高到一</w:t>
      </w:r>
    </w:p>
    <w:p>
      <w:pPr>
        <w:spacing w:before="98" w:line="214" w:lineRule="auto"/>
        <w:ind w:left="108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丈八尺，城壕深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米，宽 1.7</w:t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  <w:sectPr>
          <w:footerReference r:id="rId25" w:type="default"/>
          <w:pgSz w:w="9978" w:h="13947"/>
          <w:pgMar w:top="400" w:right="1496" w:bottom="996" w:left="510" w:header="0" w:footer="820" w:gutter="0"/>
          <w:cols w:space="720" w:num="1"/>
        </w:sectPr>
      </w:pPr>
    </w:p>
    <w:p>
      <w:pPr>
        <w:pStyle w:val="2"/>
        <w:spacing w:line="256" w:lineRule="auto"/>
      </w:pPr>
      <w:r>
        <w:pict>
          <v:shape id="_x0000_s1045" o:spid="_x0000_s1045" o:spt="202" type="#_x0000_t202" style="position:absolute;left:0pt;margin-left:438.55pt;margin-top:422.3pt;height:118.35pt;width:14.6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40" name="IM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2675890</wp:posOffset>
            </wp:positionH>
            <wp:positionV relativeFrom="page">
              <wp:posOffset>4284345</wp:posOffset>
            </wp:positionV>
            <wp:extent cx="2651760" cy="198882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52000" cy="19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spacing w:before="68" w:line="256" w:lineRule="auto"/>
        <w:ind w:left="288" w:right="652" w:hanging="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米。同时，开设东西南北四城门。东曰文昌门，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西曰武振门，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南曰瞻峨门，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曰观澜门。正德十一年（1515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年）扩建城墙，长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4303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米，高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米。</w:t>
      </w:r>
    </w:p>
    <w:p>
      <w:pPr>
        <w:spacing w:before="96" w:line="282" w:lineRule="auto"/>
        <w:ind w:left="264" w:right="652" w:firstLine="42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嘉靖十九年（1540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年）知县崔炯在城内筑卵石巡逻道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，城外修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3.3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米宽马路，便于行走。增开两道城门，东南角曰迎恩门，西北角曰拱宸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门。城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门上还新建了城楼，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可驻兵防守。又在东南北三门外，</w:t>
      </w:r>
      <w:r>
        <w:rPr>
          <w:rFonts w:ascii="宋体" w:hAnsi="宋体" w:eastAsia="宋体" w:cs="宋体"/>
          <w:color w:val="231F20"/>
          <w:spacing w:val="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修建了护城壕，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9尺，深4尺，引符汶河水入壕，流水不断，可供居民使用。壕上卷石为桥，用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石栏防护。东曰迎恩桥，南曰化龙桥，北曰通泰桥。</w:t>
      </w:r>
    </w:p>
    <w:p>
      <w:pPr>
        <w:spacing w:before="94" w:line="288" w:lineRule="auto"/>
        <w:ind w:left="263" w:right="652" w:firstLine="43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峨眉山因是佛国仙山，宗教文化氛围浓郁。县城受其影响，从明代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起，城内先后建起不少宫观寺堂。如报恩寺、文昌宫、禹王宫、天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上宫、紫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云宫、万寿宫、恒候宫、药王宫、文庙、武庙、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城隍庙、明伦堂等。殿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堂辉煌，神像庄严，给县城增添了浓厚的宗教气氛。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而县城郊外寺观林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立，如西坡寺、火神庙、大佛殿、峨神庙、月映庵、风祖殿、三清观等， 更</w:t>
      </w:r>
    </w:p>
    <w:p>
      <w:pPr>
        <w:spacing w:before="63" w:line="213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加深了峨眉的宗教文化气息。</w:t>
      </w:r>
    </w:p>
    <w:p>
      <w:pPr>
        <w:spacing w:before="98" w:line="210" w:lineRule="auto"/>
        <w:ind w:left="70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明末甲申（1644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年）</w:t>
      </w:r>
    </w:p>
    <w:p>
      <w:pPr>
        <w:spacing w:before="98" w:line="343" w:lineRule="exact"/>
        <w:ind w:left="270"/>
        <w:rPr>
          <w:rFonts w:ascii="宋体" w:hAnsi="宋体" w:eastAsia="宋体" w:cs="宋体"/>
          <w:sz w:val="21"/>
          <w:szCs w:val="21"/>
        </w:rPr>
      </w:pPr>
      <w:r>
        <w:pict>
          <v:shape id="_x0000_s1046" o:spid="_x0000_s1046" o:spt="202" type="#_x0000_t202" style="position:absolute;left:0pt;margin-left:219.35pt;margin-top:157pt;height:14.05pt;width:31.3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老街景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0"/>
          <w:position w:val="10"/>
          <w:sz w:val="21"/>
          <w:szCs w:val="21"/>
        </w:rPr>
        <w:t>张献忠占据成都，建立</w:t>
      </w:r>
    </w:p>
    <w:p>
      <w:pPr>
        <w:spacing w:before="2" w:line="209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大西政权。峨眉城为义</w:t>
      </w:r>
    </w:p>
    <w:p>
      <w:pPr>
        <w:spacing w:before="100" w:line="211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军占领。1651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年清军南</w:t>
      </w:r>
    </w:p>
    <w:p>
      <w:pPr>
        <w:spacing w:before="101" w:line="213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下，攻占峨眉城。县城</w:t>
      </w:r>
    </w:p>
    <w:p>
      <w:pPr>
        <w:spacing w:before="94" w:line="215" w:lineRule="auto"/>
        <w:ind w:left="2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因战火损毁严重。清康</w:t>
      </w:r>
    </w:p>
    <w:p>
      <w:pPr>
        <w:spacing w:before="99" w:line="210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熙四年（1665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年）知县</w:t>
      </w:r>
    </w:p>
    <w:p>
      <w:pPr>
        <w:spacing w:before="99" w:line="213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李庄年修复战火中毁坏</w:t>
      </w:r>
    </w:p>
    <w:p>
      <w:pPr>
        <w:spacing w:before="97" w:line="215" w:lineRule="auto"/>
        <w:ind w:left="2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的部分城墙，又迁修文</w:t>
      </w:r>
    </w:p>
    <w:p>
      <w:pPr>
        <w:spacing w:before="96" w:line="215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庙，治堤堰，使县城得</w:t>
      </w:r>
    </w:p>
    <w:p>
      <w:pPr>
        <w:spacing w:before="97" w:line="210" w:lineRule="auto"/>
        <w:ind w:left="2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以恢复生机。</w:t>
      </w:r>
    </w:p>
    <w:p>
      <w:pPr>
        <w:spacing w:before="96" w:line="281" w:lineRule="exact"/>
        <w:ind w:left="69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position w:val="1"/>
          <w:sz w:val="21"/>
          <w:szCs w:val="21"/>
        </w:rPr>
        <w:t>乾隆三十五年</w:t>
      </w:r>
      <w:r>
        <w:rPr>
          <w:rFonts w:ascii="宋体" w:hAnsi="宋体" w:eastAsia="宋体" w:cs="宋体"/>
          <w:color w:val="231F20"/>
          <w:spacing w:val="-40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position w:val="1"/>
          <w:sz w:val="21"/>
          <w:szCs w:val="21"/>
        </w:rPr>
        <w:t>(1770</w:t>
      </w:r>
    </w:p>
    <w:p>
      <w:pPr>
        <w:spacing w:before="62" w:line="278" w:lineRule="auto"/>
        <w:ind w:left="266" w:right="65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年）知县刘璐对城墙进行了大整修。墙体增高到一丈四尺，城周围长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658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丈，折合成今日度量则城高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,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城围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2180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米，约有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0.7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平方公里。改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东门为东旸门，南门为南熏门，西门为挹爽门，北门为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供宏门，小南门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为育贤门，水西门为迎波门。</w:t>
      </w:r>
    </w:p>
    <w:p>
      <w:pPr>
        <w:spacing w:before="95" w:line="215" w:lineRule="auto"/>
        <w:ind w:left="69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清代，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峨眉城内主要街道有：十字街、东正街、鼓楼街、城隍庙街、育</w:t>
      </w:r>
    </w:p>
    <w:p>
      <w:pPr>
        <w:spacing w:line="215" w:lineRule="auto"/>
        <w:rPr>
          <w:rFonts w:ascii="宋体" w:hAnsi="宋体" w:eastAsia="宋体" w:cs="宋体"/>
          <w:sz w:val="21"/>
          <w:szCs w:val="21"/>
        </w:rPr>
        <w:sectPr>
          <w:footerReference r:id="rId26" w:type="default"/>
          <w:pgSz w:w="9978" w:h="13947"/>
          <w:pgMar w:top="400" w:right="934" w:bottom="993" w:left="1496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047" o:spid="_x0000_s1047" style="position:absolute;left:0pt;margin-left:35.5pt;margin-top:245.3pt;height:28.65pt;width:12.25pt;mso-position-horizontal-relative:page;mso-position-vertical-relative:page;z-index:251682816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2675255</wp:posOffset>
            </wp:positionH>
            <wp:positionV relativeFrom="page">
              <wp:posOffset>4481830</wp:posOffset>
            </wp:positionV>
            <wp:extent cx="2544445" cy="166116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44624" cy="166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69" w:line="257" w:lineRule="auto"/>
        <w:ind w:left="1088" w:righ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贤街、儒林街、正北街。此外还有几条小巷。街道宽约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米至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米。街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面多是三合土，部分小巷为石板路。城区面积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0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.8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平方公里。</w:t>
      </w:r>
    </w:p>
    <w:p>
      <w:pPr>
        <w:spacing w:before="95" w:line="257" w:lineRule="auto"/>
        <w:ind w:left="1087" w:right="146" w:firstLine="43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民国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18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年（1929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年）因火灾， 拆考棚建新市街。明国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28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年（1939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年）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为便于日军飞机空袭时疏散，开新东门和新东门街。</w:t>
      </w:r>
    </w:p>
    <w:p>
      <w:pPr>
        <w:spacing w:before="102" w:line="286" w:lineRule="auto"/>
        <w:ind w:left="1078" w:right="260" w:firstLine="446"/>
        <w:rPr>
          <w:rFonts w:ascii="宋体" w:hAnsi="宋体" w:eastAsia="宋体" w:cs="宋体"/>
          <w:sz w:val="21"/>
          <w:szCs w:val="21"/>
        </w:rPr>
      </w:pPr>
      <w:r>
        <w:pict>
          <v:shape id="_x0000_s1048" o:spid="_x0000_s1048" o:spt="202" type="#_x0000_t202" style="position:absolute;left:0pt;margin-left:9pt;margin-top:60.7pt;height:118.7pt;width:26.3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民国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32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年（1943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年）峨眉县城发生“6.8”火灾，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全城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除万寿宫、东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外街、南门鱼桥以南、顺河街以外，其他街道均化为灰烬。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计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1363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6778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人受灾。灾后， 县城进行了重建。1944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年将城墙拆除， 加宽街道， 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辟新市区，建成东西、南北两条干道。将街分为五等。甲等宽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米，乙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等宽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米，丙等宽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米，人行道两边各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米。丁等宽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米，戊等宽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4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米，人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行道各宽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1米。新辟王家店街连接新市区与江西街，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城隍庙街直接东街。城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区面积扩大为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平方公里。</w:t>
      </w:r>
    </w:p>
    <w:p>
      <w:pPr>
        <w:spacing w:before="97" w:line="255" w:lineRule="auto"/>
        <w:ind w:left="1086" w:right="260" w:firstLine="43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1949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17 日，中国人民解放军第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47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师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139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团从东门进入峨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眉县城。峨眉得到解放。峨眉县人民政府成立。</w:t>
      </w:r>
    </w:p>
    <w:p>
      <w:pPr>
        <w:spacing w:before="98" w:line="271" w:lineRule="auto"/>
        <w:ind w:left="1082" w:right="260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1952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年，县人民政府拨款整修县城。陆续拆除矮小茅屋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和简陋商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店，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新建楼房。重建东南北门石拱桥。同时新建符汶河上北门大石桥，</w:t>
      </w:r>
      <w:r>
        <w:rPr>
          <w:rFonts w:ascii="宋体" w:hAnsi="宋体" w:eastAsia="宋体" w:cs="宋体"/>
          <w:color w:val="231F20"/>
          <w:spacing w:val="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利车辆通行。1952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年到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1953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月，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共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翻修街道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19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条，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总长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3277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米。</w:t>
      </w:r>
    </w:p>
    <w:p>
      <w:pPr>
        <w:spacing w:before="97" w:line="340" w:lineRule="exact"/>
        <w:ind w:left="15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position w:val="9"/>
          <w:sz w:val="21"/>
          <w:szCs w:val="21"/>
        </w:rPr>
        <w:t>1979</w:t>
      </w:r>
      <w:r>
        <w:rPr>
          <w:rFonts w:ascii="宋体" w:hAnsi="宋体" w:eastAsia="宋体" w:cs="宋体"/>
          <w:color w:val="231F20"/>
          <w:spacing w:val="-16"/>
          <w:position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position w:val="9"/>
          <w:sz w:val="21"/>
          <w:szCs w:val="21"/>
        </w:rPr>
        <w:t>年，</w:t>
      </w:r>
      <w:r>
        <w:rPr>
          <w:rFonts w:ascii="宋体" w:hAnsi="宋体" w:eastAsia="宋体" w:cs="宋体"/>
          <w:color w:val="231F20"/>
          <w:spacing w:val="58"/>
          <w:position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position w:val="9"/>
          <w:sz w:val="21"/>
          <w:szCs w:val="21"/>
        </w:rPr>
        <w:t>峨 眉 山</w:t>
      </w:r>
    </w:p>
    <w:p>
      <w:pPr>
        <w:spacing w:before="1" w:line="213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对外开放，为发展旅游</w:t>
      </w:r>
    </w:p>
    <w:p>
      <w:pPr>
        <w:spacing w:before="97" w:line="213" w:lineRule="auto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业，对城市进行了一次</w:t>
      </w:r>
    </w:p>
    <w:p>
      <w:pPr>
        <w:spacing w:before="96" w:line="213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较大的整修：拆除了王</w:t>
      </w:r>
    </w:p>
    <w:p>
      <w:pPr>
        <w:spacing w:before="99" w:line="211" w:lineRule="auto"/>
        <w:ind w:left="10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家店和江西街两侧低矮</w:t>
      </w:r>
    </w:p>
    <w:p>
      <w:pPr>
        <w:spacing w:before="97" w:line="216" w:lineRule="auto"/>
        <w:ind w:left="110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旧房，新建商住楼，同</w:t>
      </w:r>
    </w:p>
    <w:p>
      <w:pPr>
        <w:spacing w:before="96" w:line="214" w:lineRule="auto"/>
        <w:ind w:left="109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时拓宽街道，铺设水泥</w:t>
      </w:r>
    </w:p>
    <w:p>
      <w:pPr>
        <w:spacing w:before="98" w:line="211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路面。</w:t>
      </w:r>
    </w:p>
    <w:p>
      <w:pPr>
        <w:spacing w:before="100" w:line="337" w:lineRule="exact"/>
        <w:ind w:left="1525"/>
        <w:rPr>
          <w:rFonts w:ascii="宋体" w:hAnsi="宋体" w:eastAsia="宋体" w:cs="宋体"/>
          <w:sz w:val="21"/>
          <w:szCs w:val="21"/>
        </w:rPr>
      </w:pPr>
      <w:r>
        <w:pict>
          <v:shape id="_x0000_s1049" o:spid="_x0000_s1049" o:spt="202" type="#_x0000_t202" style="position:absolute;left:0pt;margin-left:235.2pt;margin-top:7pt;height:14.05pt;width:81.2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2"/>
                      <w:sz w:val="20"/>
                      <w:szCs w:val="20"/>
                    </w:rPr>
                    <w:t>峨眉山市成立大会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8"/>
          <w:position w:val="9"/>
          <w:sz w:val="21"/>
          <w:szCs w:val="21"/>
        </w:rPr>
        <w:t>1988</w:t>
      </w:r>
      <w:r>
        <w:rPr>
          <w:rFonts w:ascii="宋体" w:hAnsi="宋体" w:eastAsia="宋体" w:cs="宋体"/>
          <w:color w:val="231F20"/>
          <w:spacing w:val="-39"/>
          <w:position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position w:val="9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0"/>
          <w:position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position w:val="9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39"/>
          <w:position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position w:val="9"/>
          <w:sz w:val="21"/>
          <w:szCs w:val="21"/>
        </w:rPr>
        <w:t>月， 峨眉</w:t>
      </w:r>
    </w:p>
    <w:p>
      <w:pPr>
        <w:spacing w:line="212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撤县建市。市政府抓住</w:t>
      </w:r>
    </w:p>
    <w:p>
      <w:pPr>
        <w:spacing w:before="99" w:line="278" w:lineRule="auto"/>
        <w:ind w:left="1080" w:right="260" w:firstLine="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机遇，按照“逐步实行旧城改造，积极推动新区建设”的方针，加快城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市建设步伐，</w:t>
      </w:r>
      <w:r>
        <w:rPr>
          <w:rFonts w:ascii="宋体" w:hAnsi="宋体" w:eastAsia="宋体" w:cs="宋体"/>
          <w:color w:val="231F20"/>
          <w:spacing w:val="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先后新建了金顶路、佛光路、云海路、东兴路、洪椿路、白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龙路、百花路等城市主要干道，使城区主要面积从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平方公里扩大为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平方公里。</w:t>
      </w:r>
    </w:p>
    <w:p>
      <w:pPr>
        <w:spacing w:before="97" w:line="256" w:lineRule="auto"/>
        <w:ind w:left="1082" w:right="260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1996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年，峨眉山被列入《世界自然与文化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遗产》名录后，峨眉山市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政府依照“山城一体，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旅游兴市”的发展战略，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加强了城市建设力度，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新</w:t>
      </w:r>
    </w:p>
    <w:p>
      <w:pPr>
        <w:spacing w:line="256" w:lineRule="auto"/>
        <w:rPr>
          <w:rFonts w:ascii="宋体" w:hAnsi="宋体" w:eastAsia="宋体" w:cs="宋体"/>
          <w:sz w:val="21"/>
          <w:szCs w:val="21"/>
        </w:rPr>
        <w:sectPr>
          <w:footerReference r:id="rId27" w:type="default"/>
          <w:pgSz w:w="9978" w:h="13947"/>
          <w:pgMar w:top="400" w:right="1496" w:bottom="999" w:left="510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050" o:spid="_x0000_s1050" o:spt="202" type="#_x0000_t202" style="position:absolute;left:0pt;margin-left:438.55pt;margin-top:422.3pt;height:118.35pt;width:14.6pt;mso-position-horizontal-relative:page;mso-position-vertical-relative:page;z-index:25168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48" name="IM 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 48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69" w:line="257" w:lineRule="auto"/>
        <w:ind w:left="265" w:right="660" w:hanging="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建了秀湖大道，改建了峨眉火车站至报国寺的绿色旅游干道等十多条城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市骨干道路，</w:t>
      </w:r>
      <w:r>
        <w:rPr>
          <w:rFonts w:ascii="宋体" w:hAnsi="宋体" w:eastAsia="宋体" w:cs="宋体"/>
          <w:color w:val="231F20"/>
          <w:spacing w:val="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一个新型的旅游城市初步形成规模。</w:t>
      </w:r>
    </w:p>
    <w:p>
      <w:pPr>
        <w:spacing w:before="95" w:line="278" w:lineRule="auto"/>
        <w:ind w:left="265" w:right="648" w:firstLine="42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截止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2018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年，峨眉山市建成区面积已达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22.36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平方公里，城市大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小街道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50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多条，主要街道全部改造成柔性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路面。建成区绿化覆盖面积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10.44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平方公里，绿化覆盖率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46.69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%.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建成区绿地面积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9.71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平方公里，绿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地率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43.43%，成为全国首批“中国优秀旅游城市”。</w:t>
      </w:r>
    </w:p>
    <w:p>
      <w:pPr>
        <w:pStyle w:val="2"/>
        <w:spacing w:line="359" w:lineRule="auto"/>
      </w:pPr>
    </w:p>
    <w:p>
      <w:pPr>
        <w:spacing w:line="3069" w:lineRule="exact"/>
        <w:ind w:firstLine="260"/>
      </w:pPr>
      <w:r>
        <w:rPr>
          <w:position w:val="-61"/>
        </w:rPr>
        <w:drawing>
          <wp:inline distT="0" distB="0" distL="0" distR="0">
            <wp:extent cx="4211955" cy="19481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12005" cy="19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8" w:line="222" w:lineRule="auto"/>
        <w:ind w:left="3358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4"/>
          <w:sz w:val="20"/>
          <w:szCs w:val="20"/>
        </w:rPr>
        <w:t>城市风貌</w:t>
      </w:r>
    </w:p>
    <w:p>
      <w:pPr>
        <w:spacing w:line="222" w:lineRule="auto"/>
        <w:rPr>
          <w:rFonts w:ascii="仿宋" w:hAnsi="仿宋" w:eastAsia="仿宋" w:cs="仿宋"/>
          <w:sz w:val="20"/>
          <w:szCs w:val="20"/>
        </w:rPr>
        <w:sectPr>
          <w:footerReference r:id="rId28" w:type="default"/>
          <w:pgSz w:w="9978" w:h="13947"/>
          <w:pgMar w:top="400" w:right="934" w:bottom="993" w:left="1496" w:header="0" w:footer="816" w:gutter="0"/>
          <w:cols w:space="720" w:num="1"/>
        </w:sectPr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91" w:line="220" w:lineRule="auto"/>
        <w:ind w:left="32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-3"/>
          <w:sz w:val="28"/>
          <w:szCs w:val="28"/>
        </w:rPr>
        <w:t>第七节</w:t>
      </w:r>
      <w:r>
        <w:rPr>
          <w:rFonts w:ascii="宋体" w:hAnsi="宋体" w:eastAsia="宋体" w:cs="宋体"/>
          <w:color w:val="231F20"/>
          <w:spacing w:val="50"/>
          <w:sz w:val="28"/>
          <w:szCs w:val="28"/>
        </w:rPr>
        <w:t xml:space="preserve">  </w:t>
      </w:r>
      <w:r>
        <w:rPr>
          <w:rFonts w:ascii="宋体" w:hAnsi="宋体" w:eastAsia="宋体" w:cs="宋体"/>
          <w:color w:val="231F20"/>
          <w:spacing w:val="-3"/>
          <w:sz w:val="28"/>
          <w:szCs w:val="28"/>
        </w:rPr>
        <w:t>地理概况</w:t>
      </w:r>
    </w:p>
    <w:p>
      <w:pPr>
        <w:spacing w:before="35"/>
      </w:pPr>
    </w:p>
    <w:p>
      <w:pPr>
        <w:spacing w:before="35"/>
      </w:pPr>
    </w:p>
    <w:p>
      <w:pPr>
        <w:spacing w:before="34"/>
      </w:pPr>
    </w:p>
    <w:p>
      <w:pPr>
        <w:sectPr>
          <w:footerReference r:id="rId29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spacing w:line="521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51" o:spid="_x0000_s1051" style="position:absolute;left:0pt;margin-left:-14.55pt;margin-top:41.05pt;height:28.65pt;width:12.25pt;z-index:-251628544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37" w:line="273" w:lineRule="auto"/>
        <w:ind w:left="3" w:right="259" w:firstLine="42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6"/>
          <w:sz w:val="21"/>
          <w:szCs w:val="21"/>
        </w:rPr>
        <w:t>峨眉山市位于四川盆地西南边缘。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6"/>
          <w:sz w:val="21"/>
          <w:szCs w:val="21"/>
        </w:rPr>
        <w:t>市域地理坐标</w:t>
      </w:r>
      <w:r>
        <w:rPr>
          <w:rFonts w:ascii="宋体" w:hAnsi="宋体" w:eastAsia="宋体" w:cs="宋体"/>
          <w:color w:val="231F20"/>
          <w:spacing w:val="45"/>
          <w:sz w:val="21"/>
          <w:szCs w:val="21"/>
        </w:rPr>
        <w:t>在东经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103。10’30”---103。37’10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之  间，</w:t>
      </w:r>
      <w:r>
        <w:rPr>
          <w:rFonts w:ascii="宋体" w:hAnsi="宋体" w:eastAsia="宋体" w:cs="宋体"/>
          <w:color w:val="231F20"/>
          <w:spacing w:val="38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北  纬 29。16’39”---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29。43’42”之间。东北与川西平原接壤，西南连接大、小凉山，地势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南西高，北东低。最高点峨眉山万佛顶海拔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3099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米，最低处在峨眉河出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境入乐山市中区处，海拔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386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米。相对高差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2713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米。属盆地到高山的过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渡地带。东临乐山市中区、沙湾区，南连峨边彝族自治西县，西毗洪雅县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、金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口河区，北接夹江县。全市幅员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1183平方公里。全市总人口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为429044人，人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口密度每平方公里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363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人。</w:t>
      </w:r>
    </w:p>
    <w:p>
      <w:pPr>
        <w:spacing w:before="78" w:line="264" w:lineRule="auto"/>
        <w:ind w:left="2" w:right="260" w:firstLine="43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峨眉山市交通条件极为便利，位于成都、川南、攀西三大经济核心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结合部。市域有成昆铁路，江油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成都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峨眉城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际高铁、成乐、成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雅高速“三位一体”，交通网络四通八达，是连接攀西、辐射成渝的重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要交通枢纽城市。</w:t>
      </w:r>
    </w:p>
    <w:p>
      <w:pPr>
        <w:spacing w:before="164" w:line="3135" w:lineRule="exact"/>
      </w:pPr>
      <w:r>
        <w:rPr>
          <w:position w:val="-62"/>
        </w:rPr>
        <w:drawing>
          <wp:inline distT="0" distB="0" distL="0" distR="0">
            <wp:extent cx="4211955" cy="19907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211999" cy="19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8" w:line="189" w:lineRule="auto"/>
        <w:ind w:left="2732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3"/>
          <w:sz w:val="20"/>
          <w:szCs w:val="20"/>
        </w:rPr>
        <w:t>峨眉山高铁站</w:t>
      </w:r>
    </w:p>
    <w:p>
      <w:pPr>
        <w:spacing w:line="189" w:lineRule="auto"/>
        <w:rPr>
          <w:rFonts w:ascii="仿宋" w:hAnsi="仿宋" w:eastAsia="仿宋" w:cs="仿宋"/>
          <w:sz w:val="20"/>
          <w:szCs w:val="20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78" w:space="100"/>
            <w:col w:w="6894"/>
          </w:cols>
        </w:sectPr>
      </w:pPr>
    </w:p>
    <w:p>
      <w:pPr>
        <w:spacing w:before="236" w:line="174" w:lineRule="auto"/>
        <w:ind w:left="151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0"/>
          <w:sz w:val="24"/>
          <w:szCs w:val="24"/>
        </w:rPr>
        <w:t>一</w:t>
      </w:r>
      <w:r>
        <w:rPr>
          <w:rFonts w:ascii="微软雅黑" w:hAnsi="微软雅黑" w:eastAsia="微软雅黑" w:cs="微软雅黑"/>
          <w:color w:val="231F20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0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0"/>
          <w:sz w:val="24"/>
          <w:szCs w:val="24"/>
        </w:rPr>
        <w:t>地层</w:t>
      </w:r>
    </w:p>
    <w:p>
      <w:pPr>
        <w:spacing w:before="23" w:line="247" w:lineRule="auto"/>
        <w:ind w:left="1080" w:right="258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峨眉山市境内出露地层比较齐全。在全世界出露的 13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个系的地层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中，峨眉就有 10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个系。地层从老到新，除缺失志留系、泥盆系和石炭系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外，从远古界到新生界地层均有出露。</w:t>
      </w:r>
    </w:p>
    <w:p>
      <w:pPr>
        <w:spacing w:line="247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95" w:lineRule="auto"/>
      </w:pPr>
      <w:r>
        <w:pict>
          <v:shape id="_x0000_s1052" o:spid="_x0000_s1052" o:spt="202" type="#_x0000_t202" style="position:absolute;left:0pt;margin-left:438.55pt;margin-top:422.3pt;height:118.35pt;width:14.6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56" name="IM 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 5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spacing w:line="2497" w:lineRule="exact"/>
        <w:ind w:firstLine="260"/>
      </w:pPr>
      <w:r>
        <w:rPr>
          <w:position w:val="-49"/>
        </w:rPr>
        <w:drawing>
          <wp:inline distT="0" distB="0" distL="0" distR="0">
            <wp:extent cx="4211955" cy="158559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211999" cy="15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4" w:line="225" w:lineRule="auto"/>
        <w:ind w:left="3191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3"/>
          <w:sz w:val="20"/>
          <w:szCs w:val="20"/>
        </w:rPr>
        <w:t>地质地貌</w:t>
      </w:r>
    </w:p>
    <w:p>
      <w:pPr>
        <w:spacing w:before="230" w:line="246" w:lineRule="auto"/>
        <w:ind w:left="270" w:right="661" w:firstLine="41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震旦系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中三迭统，主要为浅海相沉积，上三迭统代表从海相转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到陆相的过渡性沉积。</w:t>
      </w:r>
    </w:p>
    <w:p>
      <w:pPr>
        <w:spacing w:before="75" w:line="260" w:lineRule="auto"/>
        <w:ind w:left="263" w:right="651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侏罗系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白垩系下统，为河、湖相；新第三系及第四系主要为冲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积层、洪积层及冰川，冰川沉积。海相地层出露于高山区，陆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相地层主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要占据低山、丘陵和平原。</w:t>
      </w:r>
    </w:p>
    <w:p>
      <w:pPr>
        <w:spacing w:before="74" w:line="248" w:lineRule="auto"/>
        <w:ind w:left="264" w:right="652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第四系：1、全新统；为紫色、黄色冲洪积物。主要分布于峨眉河、双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福河。</w:t>
      </w:r>
    </w:p>
    <w:p>
      <w:pPr>
        <w:spacing w:before="75" w:line="250" w:lineRule="auto"/>
        <w:ind w:left="266" w:right="658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 xml:space="preserve">2、上更新统；分布于罗目、九里、燕岗、高桥等地，具洪积多元结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构特点。</w:t>
      </w:r>
    </w:p>
    <w:p>
      <w:pPr>
        <w:spacing w:before="72" w:line="280" w:lineRule="exact"/>
        <w:ind w:left="6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position w:val="1"/>
          <w:sz w:val="21"/>
          <w:szCs w:val="21"/>
        </w:rPr>
        <w:t>3、中更新统；分布于十里山、大南、杨岗等地，为冰</w:t>
      </w:r>
      <w:r>
        <w:rPr>
          <w:rFonts w:ascii="宋体" w:hAnsi="宋体" w:eastAsia="宋体" w:cs="宋体"/>
          <w:color w:val="231F20"/>
          <w:spacing w:val="-2"/>
          <w:position w:val="1"/>
          <w:sz w:val="21"/>
          <w:szCs w:val="21"/>
        </w:rPr>
        <w:t>水沉积物。</w:t>
      </w:r>
    </w:p>
    <w:p>
      <w:pPr>
        <w:spacing w:before="40" w:line="249" w:lineRule="auto"/>
        <w:ind w:left="263" w:right="654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新第三系；在峨眉平原的边缘，分布在凉水井、铁科所一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带，为一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套河湖相沉积。</w:t>
      </w:r>
    </w:p>
    <w:p>
      <w:pPr>
        <w:spacing w:before="76" w:line="248" w:lineRule="auto"/>
        <w:ind w:left="264" w:right="652" w:firstLine="45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白垩系；1、灌口组；分布于红卫、汪坪、黑桥等村。为棕红色泥岩、粉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砂质泥岩、泥质粉砂岩，含石膏。</w:t>
      </w:r>
    </w:p>
    <w:p>
      <w:pPr>
        <w:spacing w:before="73" w:line="250" w:lineRule="auto"/>
        <w:ind w:left="265" w:right="6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2、夹关组；分布于双邑、冷风、斗量等村，为棕红色厚层块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状长石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石英砂岩，夹少量同色粘砂质泥岩。</w:t>
      </w:r>
    </w:p>
    <w:p>
      <w:pPr>
        <w:spacing w:before="71" w:line="250" w:lineRule="auto"/>
        <w:ind w:left="267" w:right="661" w:firstLine="41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侏罗系：1、蓬莱镇组；分布于仙钟、永安、林园等地。为砖红色泥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岩，以粉砂质泥岩为主。</w:t>
      </w:r>
    </w:p>
    <w:p>
      <w:pPr>
        <w:spacing w:before="72" w:line="248" w:lineRule="auto"/>
        <w:ind w:left="268" w:right="660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2、遂宁组；分布于福利、麻柳，露头狭窄，为宗红色泥岩，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粉砂质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泥岩。</w:t>
      </w:r>
    </w:p>
    <w:p>
      <w:pPr>
        <w:spacing w:before="75" w:line="250" w:lineRule="auto"/>
        <w:ind w:left="268" w:right="66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3、沙溪庙组；成带状分布于绥山、普兴、川主、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悦连等乡镇，为紫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红、紫灰色粉砂质泥岩，钙质砂岩互层。</w:t>
      </w:r>
    </w:p>
    <w:p>
      <w:pPr>
        <w:spacing w:before="73" w:line="248" w:lineRule="auto"/>
        <w:ind w:left="264" w:right="670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4、自流井组；成带状分布于川主、悦连等乡。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出露露头狭窄，为中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厚层状钙质石英砂岩、粘土质粉砂岩。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footerReference r:id="rId30" w:type="default"/>
          <w:pgSz w:w="9978" w:h="13947"/>
          <w:pgMar w:top="400" w:right="934" w:bottom="996" w:left="1496" w:header="0" w:footer="816" w:gutter="0"/>
          <w:cols w:space="720" w:num="1"/>
        </w:sectPr>
      </w:pPr>
    </w:p>
    <w:p>
      <w:pPr>
        <w:spacing w:before="55"/>
      </w:pPr>
    </w:p>
    <w:p>
      <w:pPr>
        <w:spacing w:before="55"/>
      </w:pPr>
    </w:p>
    <w:p>
      <w:pPr>
        <w:spacing w:before="55"/>
      </w:pPr>
    </w:p>
    <w:p>
      <w:pPr>
        <w:spacing w:before="55"/>
      </w:pPr>
    </w:p>
    <w:p>
      <w:pPr>
        <w:sectPr>
          <w:footerReference r:id="rId31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53" o:spid="_x0000_s1053" style="position:absolute;left:0pt;margin-left:-14.55pt;margin-top:41.05pt;height:28.65pt;width:12.25pt;z-index:-251626496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" w:line="248" w:lineRule="auto"/>
        <w:ind w:left="3" w:right="267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5、白田坝组；分布于黄湾乡低山及川主镇，露头窄，为灰褐色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粘土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岩和石英砂岩，风化物多形成黄泥土。</w:t>
      </w:r>
    </w:p>
    <w:p>
      <w:pPr>
        <w:spacing w:before="72" w:line="248" w:lineRule="auto"/>
        <w:ind w:left="3" w:right="274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三叠系：1、须家河组；分布于龙池、高桥、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沙溪、黄湾等乡镇，为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炭质页岩及粉砂质页岩、石英砂岩、含煤层。</w:t>
      </w:r>
    </w:p>
    <w:p>
      <w:pPr>
        <w:spacing w:before="75" w:line="248" w:lineRule="auto"/>
        <w:ind w:right="266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 xml:space="preserve">2、雷口坡组；分布于西南部中低山区，为角砾状白云岩，浅灰色薄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层中厚层灰岩夹白云质灰岩。</w:t>
      </w:r>
    </w:p>
    <w:p>
      <w:pPr>
        <w:spacing w:before="79" w:line="248" w:lineRule="auto"/>
        <w:ind w:left="3" w:right="260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3、嘉陵江组；在黄湾乡龙门洞。上部灰色偶夹紫红色薄层灰岩为主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，间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夹中厚层白云质灰岩，下部浅灰色薄至中厚层白云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质灰岩。</w:t>
      </w:r>
    </w:p>
    <w:p>
      <w:pPr>
        <w:spacing w:before="72" w:line="248" w:lineRule="auto"/>
        <w:ind w:left="3" w:right="262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4、飞仙关组；零星分布于龙池、沙溪、大为等镇乡。为猪肝色粉砂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岩、砂质泥岩、钙质粉砂岩。</w:t>
      </w:r>
    </w:p>
    <w:p>
      <w:pPr>
        <w:spacing w:before="77" w:line="248" w:lineRule="auto"/>
        <w:ind w:left="3" w:right="266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二叠系：1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沙湾组；分布在龙池、大为、沙溪、黄湾等镇乡。为铁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铝质页岩、夹砾质页岩及泥岩。</w:t>
      </w:r>
    </w:p>
    <w:p>
      <w:pPr>
        <w:spacing w:before="79" w:line="248" w:lineRule="auto"/>
        <w:ind w:left="2" w:right="269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2、峨眉山玄武岩：分布于峨眉山区、九里、黄湾等地。青灰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色、暗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绿色致密玄武岩，可见孔状，杏仁状构造及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柱状节理。</w:t>
      </w:r>
    </w:p>
    <w:p>
      <w:pPr>
        <w:spacing w:before="73" w:line="260" w:lineRule="auto"/>
        <w:ind w:left="1" w:right="267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3、茅口组；分布于峨眉山、二峨山、龙池等地。顶部含黄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铁矿结核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灰岩，中部灰色中厚层状含燧石结核灰岩，底部凸凹波状与下伏栖霞组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整合结合。</w:t>
      </w:r>
    </w:p>
    <w:p>
      <w:pPr>
        <w:spacing w:before="71" w:line="250" w:lineRule="auto"/>
        <w:ind w:left="3" w:right="265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4、栖霞组；分布同上。上部为白云岩，中部灰岩，含硅质条带及结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核，下部深灰色厚层灰岩与黑褐色页岩互层。</w:t>
      </w:r>
    </w:p>
    <w:p>
      <w:pPr>
        <w:spacing w:before="76" w:line="248" w:lineRule="auto"/>
        <w:ind w:left="2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奥陶系：分布于峨眉山大乘寺、罗汉坡等地，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构成峨眉山背斜两翼，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下统上部及中上统，其下统分罗汉坡组合大乘寺组。</w:t>
      </w:r>
    </w:p>
    <w:p>
      <w:pPr>
        <w:spacing w:before="71" w:line="274" w:lineRule="auto"/>
        <w:ind w:right="259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寒武系：上、中、下统发育完整。分洗象池组、大鼻山组、遇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仙寺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组、九老洞组、麦地坪组。其中麦地坪震旦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寒武系地质剖面，位于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峨眉山市区以南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15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公里的高桥镇余山、张沟一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带。最早由我国地质学家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赵亚曾、谭锡畴、李春昱发现和研究。因为剖面出露清楚，层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序完整而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受到关注。1973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年，成都地质学院师生在原麦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地坪组以下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13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米处发现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小壳化石， 将该组底界下移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13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米，引起国际地质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科学界的高度重视。1978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年和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1982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年两次组团到现场实地考察，之后决定将该剖面列为国际五个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震旦---寒武界线层型剖面候选点之一，它是研究该系地层、藻类化石、湖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坪沉积环境的理想剖面。</w:t>
      </w:r>
    </w:p>
    <w:p>
      <w:pPr>
        <w:spacing w:before="80" w:line="247" w:lineRule="auto"/>
        <w:ind w:left="2" w:right="258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震旦系：峨眉地区缺下统及上统下部列古六组。上统观音岩组直接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不整合于晋宁时期峨眉山花岗岩岩体上。是本区唯一的侵入岩。</w:t>
      </w:r>
    </w:p>
    <w:p>
      <w:pPr>
        <w:spacing w:before="79" w:line="230" w:lineRule="auto"/>
        <w:ind w:left="3" w:right="260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前震旦系：峨眉山花岗岩侵入时代为中元古代。张沟露面积最大， 达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平方公里。由于其年代悠久，成为峨眉山的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奠基石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基底。</w:t>
      </w:r>
    </w:p>
    <w:p>
      <w:pPr>
        <w:spacing w:line="230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80" w:space="100"/>
            <w:col w:w="6892"/>
          </w:cols>
        </w:sectPr>
      </w:pPr>
    </w:p>
    <w:p>
      <w:pPr>
        <w:pStyle w:val="2"/>
        <w:spacing w:line="278" w:lineRule="auto"/>
      </w:pPr>
      <w:r>
        <w:pict>
          <v:shape id="_x0000_s1054" o:spid="_x0000_s1054" o:spt="202" type="#_x0000_t202" style="position:absolute;left:0pt;margin-left:438.55pt;margin-top:422.3pt;height:118.35pt;width:14.6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62" name="IM 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 62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68" w:line="215" w:lineRule="auto"/>
        <w:ind w:left="69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在峨眉山创建并以峨眉山地名命名的标准地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层：</w:t>
      </w:r>
    </w:p>
    <w:p>
      <w:pPr>
        <w:spacing w:before="77" w:line="259" w:lineRule="auto"/>
        <w:ind w:left="267" w:right="653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峨眉山地质研究的先驱者市赵亚曾教授，他在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1926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年对峨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眉山地层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剖面进行了时代划分，创立了九老洞系和洪椿坪系。根据地层单元建立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的优先原则，以峨眉山地名命名的标准地层剖面共有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11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个：</w:t>
      </w:r>
    </w:p>
    <w:p>
      <w:pPr>
        <w:spacing w:before="76" w:line="246" w:lineRule="auto"/>
        <w:ind w:left="267" w:right="652" w:firstLine="44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1、洪椿坪组：是由赵亚曾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1926年创立，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当时命名“洪椿坪石灰岩”，后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改用现名。划为震旦系。</w:t>
      </w:r>
    </w:p>
    <w:p>
      <w:pPr>
        <w:spacing w:before="81" w:line="247" w:lineRule="auto"/>
        <w:ind w:left="269" w:right="651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2、麦地坪组：1965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年中国社会科学院南京地质古生物研究所在峨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眉张沟麦地坪创立。根据发现其中大量的小壳化石，划为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寒武系。</w:t>
      </w:r>
    </w:p>
    <w:p>
      <w:pPr>
        <w:spacing w:before="76" w:line="248" w:lineRule="auto"/>
        <w:ind w:left="268" w:right="653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3、九老洞组：1929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月由赵亚曾在九老洞创立。当时命名“九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老洞系”，置于震旦系，后更名为“九老洞组”划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归寒武系。</w:t>
      </w:r>
    </w:p>
    <w:p>
      <w:pPr>
        <w:spacing w:before="76" w:line="248" w:lineRule="auto"/>
        <w:ind w:left="264" w:right="442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4、遇仙寺组：1929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年由赵亚曾在遇乡寺创立。当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时命名“遇仙寺系”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划入早寒武系，后修订划入下寒武系，更名“遇仙系组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”。</w:t>
      </w:r>
    </w:p>
    <w:p>
      <w:pPr>
        <w:spacing w:before="76" w:line="248" w:lineRule="auto"/>
        <w:ind w:left="268" w:right="651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5、大鼻山组：1965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年中国科学院南京地质古生物研究所在峨眉县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高桥公社的大鼻山创立，属寒武系。</w:t>
      </w:r>
    </w:p>
    <w:p>
      <w:pPr>
        <w:spacing w:before="76" w:line="264" w:lineRule="auto"/>
        <w:ind w:left="264" w:right="651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6、罗汉坡组：1940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年、1958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年由盛莘夫在峨眉山洗象池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至大乘寺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间的罗汉坡创立。是从谭錫畴、李春昱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1930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年所建的“大乘寺层”下部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划分出来另立的地层单元， 当时命名为“罗汉坡层”时代划归奥陶系， 1962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年更名为“罗汉坡组”。</w:t>
      </w:r>
    </w:p>
    <w:p>
      <w:pPr>
        <w:spacing w:before="79" w:line="248" w:lineRule="auto"/>
        <w:ind w:left="266" w:right="655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7、洗象池组：1929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月由赵亚曾在峨眉山洗象池创立。当时命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名为“洗象池系”，时代划归寒武系，后更名“洗象池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组”。</w:t>
      </w:r>
    </w:p>
    <w:p>
      <w:pPr>
        <w:spacing w:before="74" w:line="248" w:lineRule="auto"/>
        <w:ind w:left="261" w:right="660" w:firstLine="43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8、大乘寺组：1930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年谭錫畴、李春昱在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峨眉山大乘寺创立，当时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命名为“大乘寺层”。1962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年更名为“大乘寺组”。</w:t>
      </w:r>
    </w:p>
    <w:p>
      <w:pPr>
        <w:spacing w:before="79" w:line="246" w:lineRule="auto"/>
        <w:ind w:left="267" w:right="651" w:firstLine="4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9、垮洪洞组：1962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年地质部西南地质科研所在峨眉县川主乡跨洪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洞创立。时代划归三叠系上统。</w:t>
      </w:r>
    </w:p>
    <w:p>
      <w:pPr>
        <w:spacing w:before="79" w:line="247" w:lineRule="auto"/>
        <w:ind w:left="267" w:right="658" w:firstLine="44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10、峨眉山玄武岩组：1929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年赵亚曾在峨眉山创立，其时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代置于二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叠系上统。</w:t>
      </w:r>
    </w:p>
    <w:p>
      <w:pPr>
        <w:spacing w:before="74" w:line="260" w:lineRule="auto"/>
        <w:ind w:left="263" w:right="652" w:firstLine="4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11、莲花寺组：1940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年由盛莘夫在峨眉山莲花寺旧址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创立。当时根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据在原“遇仙寺组”上部找到三叶虫化石的一部分而另建立的地质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单元，属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寒武系。目前这一地层单元已废弃不用。</w:t>
      </w:r>
    </w:p>
    <w:p>
      <w:pPr>
        <w:pStyle w:val="2"/>
        <w:spacing w:line="277" w:lineRule="auto"/>
      </w:pPr>
    </w:p>
    <w:p>
      <w:pPr>
        <w:spacing w:before="103" w:line="205" w:lineRule="auto"/>
        <w:ind w:left="70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7"/>
          <w:sz w:val="24"/>
          <w:szCs w:val="24"/>
        </w:rPr>
        <w:t>二、  峨眉山龙门洞地质剖面</w:t>
      </w:r>
    </w:p>
    <w:p>
      <w:pPr>
        <w:spacing w:before="302" w:line="248" w:lineRule="auto"/>
        <w:ind w:left="265" w:right="661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峨眉山龙门洞地质剖面是世界上罕见的地质剖面之一。地质年代的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二叠纪与三叠纪在峨眉山龙门洞明显分界，上下一步跨越上亿年。向上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footerReference r:id="rId32" w:type="default"/>
          <w:pgSz w:w="9978" w:h="13947"/>
          <w:pgMar w:top="400" w:right="934" w:bottom="996" w:left="1496" w:header="0" w:footer="820" w:gutter="0"/>
          <w:cols w:space="720" w:num="1"/>
        </w:sectPr>
      </w:pPr>
    </w:p>
    <w:p>
      <w:pPr>
        <w:pStyle w:val="2"/>
        <w:spacing w:line="279" w:lineRule="auto"/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3291840</wp:posOffset>
            </wp:positionH>
            <wp:positionV relativeFrom="page">
              <wp:posOffset>1158240</wp:posOffset>
            </wp:positionV>
            <wp:extent cx="1927860" cy="241427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27754" cy="241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o:spid="_x0000_s1055" style="position:absolute;left:0pt;margin-left:35.5pt;margin-top:245.3pt;height:28.65pt;width:12.25pt;mso-position-horizontal-relative:page;mso-position-vertical-relative:page;z-index:251694080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2477135</wp:posOffset>
            </wp:positionH>
            <wp:positionV relativeFrom="page">
              <wp:posOffset>5666740</wp:posOffset>
            </wp:positionV>
            <wp:extent cx="2742565" cy="117792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42724" cy="117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321" w:lineRule="exact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position w:val="8"/>
          <w:sz w:val="21"/>
          <w:szCs w:val="21"/>
        </w:rPr>
        <w:t>为二叠纪的典型地质剖面玄武岩，是</w:t>
      </w:r>
    </w:p>
    <w:p>
      <w:pPr>
        <w:spacing w:line="214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地质公园重要的节理观赏点。向下为</w:t>
      </w:r>
    </w:p>
    <w:p>
      <w:pPr>
        <w:spacing w:before="74" w:line="212" w:lineRule="auto"/>
        <w:ind w:left="109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以“普贤石船”为代表的三叠纪的典</w:t>
      </w:r>
    </w:p>
    <w:p>
      <w:pPr>
        <w:spacing w:before="80" w:line="210" w:lineRule="auto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型剖面。地质剖面标志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四川盆</w:t>
      </w:r>
    </w:p>
    <w:p>
      <w:pPr>
        <w:spacing w:before="78" w:line="215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地边缘平缓开阔褶皱带，为在三叠纪</w:t>
      </w:r>
    </w:p>
    <w:p>
      <w:pPr>
        <w:spacing w:before="78" w:line="211" w:lineRule="auto"/>
        <w:ind w:left="10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晚期至晚白垩纪陆相碎屑地层组成的</w:t>
      </w:r>
    </w:p>
    <w:p>
      <w:pPr>
        <w:spacing w:before="78" w:line="211" w:lineRule="auto"/>
        <w:ind w:left="108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开阔褶皱。</w:t>
      </w:r>
    </w:p>
    <w:p>
      <w:pPr>
        <w:spacing w:before="81" w:line="320" w:lineRule="exact"/>
        <w:ind w:left="1505"/>
        <w:rPr>
          <w:rFonts w:ascii="宋体" w:hAnsi="宋体" w:eastAsia="宋体" w:cs="宋体"/>
          <w:sz w:val="21"/>
          <w:szCs w:val="21"/>
        </w:rPr>
      </w:pPr>
      <w:r>
        <w:pict>
          <v:shape id="_x0000_s1056" o:spid="_x0000_s1056" o:spt="202" type="#_x0000_t202" style="position:absolute;left:0pt;margin-left:9pt;margin-top:15.65pt;height:118.7pt;width:26.35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273.45pt;margin-top:101.6pt;height:14.1pt;width:61.2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峨眉山高铁站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5"/>
          <w:position w:val="8"/>
          <w:sz w:val="21"/>
          <w:szCs w:val="21"/>
        </w:rPr>
        <w:t>龙门洞地质剖面以现保护点石</w:t>
      </w:r>
    </w:p>
    <w:p>
      <w:pPr>
        <w:spacing w:before="1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碑下为底层分界点，点南面为雷口坡</w:t>
      </w:r>
    </w:p>
    <w:p>
      <w:pPr>
        <w:spacing w:before="75" w:line="212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组的一套浅灰绿色云母黏土岩、云泥</w:t>
      </w:r>
    </w:p>
    <w:p>
      <w:pPr>
        <w:spacing w:before="81" w:line="213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岩。纹层状及中层状白云岩，中部以</w:t>
      </w:r>
    </w:p>
    <w:p>
      <w:pPr>
        <w:spacing w:before="75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灰岩为主，上部以白云岩、含石膏白</w:t>
      </w:r>
    </w:p>
    <w:p>
      <w:pPr>
        <w:spacing w:before="78" w:line="213" w:lineRule="auto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云岩夹膏溶角砾岩，具斜层理，微波</w:t>
      </w:r>
    </w:p>
    <w:p>
      <w:pPr>
        <w:spacing w:before="77" w:line="215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状，为咸化泻湖相沉积。点北西侧为</w:t>
      </w:r>
    </w:p>
    <w:p>
      <w:pPr>
        <w:spacing w:before="76" w:line="212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须家河组一套灰色、灰白色砂岩、粉</w:t>
      </w:r>
    </w:p>
    <w:p>
      <w:pPr>
        <w:spacing w:before="79" w:line="247" w:lineRule="auto"/>
        <w:ind w:left="1083" w:right="271" w:hanging="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砂岩、泥岩、炭质页岩及煤层旋回层，属河流、沼泽相沉积。含植物及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双壳类化石两套地层为平行不整合接触。</w:t>
      </w:r>
    </w:p>
    <w:p>
      <w:pPr>
        <w:spacing w:before="78" w:line="259" w:lineRule="auto"/>
        <w:ind w:left="1079" w:right="262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龙门洞地质剖面露头良好，沉积环境多样，各种地质标志丰富，是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研究沉积学的典型剖面。1984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月四川省人民政府将龙门洞地质剖面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划为自然科学保护点。</w:t>
      </w:r>
    </w:p>
    <w:p>
      <w:pPr>
        <w:pStyle w:val="2"/>
        <w:spacing w:line="275" w:lineRule="auto"/>
      </w:pPr>
    </w:p>
    <w:p>
      <w:pPr>
        <w:spacing w:before="104" w:line="205" w:lineRule="auto"/>
        <w:ind w:left="151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三、  地质构造</w:t>
      </w:r>
    </w:p>
    <w:p>
      <w:pPr>
        <w:spacing w:before="304" w:line="319" w:lineRule="exact"/>
        <w:ind w:left="1509"/>
        <w:rPr>
          <w:rFonts w:ascii="宋体" w:hAnsi="宋体" w:eastAsia="宋体" w:cs="宋体"/>
          <w:sz w:val="21"/>
          <w:szCs w:val="21"/>
        </w:rPr>
      </w:pPr>
      <w:r>
        <w:pict>
          <v:shape id="_x0000_s1058" o:spid="_x0000_s1058" o:spt="202" type="#_x0000_t202" style="position:absolute;left:0pt;margin-left:250.85pt;margin-top:113.45pt;height:14.1pt;width:41.3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地层剖面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22"/>
          <w:position w:val="8"/>
          <w:sz w:val="21"/>
          <w:szCs w:val="21"/>
        </w:rPr>
        <w:t>峨眉山地质构造</w:t>
      </w:r>
    </w:p>
    <w:p>
      <w:pPr>
        <w:spacing w:line="211" w:lineRule="auto"/>
        <w:ind w:left="109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>以断裂为主。褶皱构</w:t>
      </w:r>
    </w:p>
    <w:p>
      <w:pPr>
        <w:spacing w:before="80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>造形态复杂多样，隶</w:t>
      </w:r>
    </w:p>
    <w:p>
      <w:pPr>
        <w:spacing w:before="76" w:line="213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>属于川滇南北构造带</w:t>
      </w:r>
    </w:p>
    <w:p>
      <w:pPr>
        <w:spacing w:before="119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>北段，构造行迹以南</w:t>
      </w:r>
    </w:p>
    <w:p>
      <w:pPr>
        <w:spacing w:before="116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北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向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为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主，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兼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有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北</w:t>
      </w:r>
    </w:p>
    <w:p>
      <w:pPr>
        <w:spacing w:before="118" w:line="209" w:lineRule="auto"/>
        <w:ind w:left="110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向、北东向构造。</w:t>
      </w:r>
    </w:p>
    <w:p>
      <w:pPr>
        <w:spacing w:before="117" w:line="223" w:lineRule="auto"/>
        <w:ind w:left="152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9"/>
          <w:sz w:val="21"/>
          <w:szCs w:val="21"/>
        </w:rPr>
        <w:t>1、褶皱构造：</w:t>
      </w:r>
    </w:p>
    <w:p>
      <w:pPr>
        <w:spacing w:before="109" w:line="248" w:lineRule="auto"/>
        <w:ind w:left="1083" w:right="259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峨眉山背斜。出露于境内中部，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峨眉山东侧。褶皱轴向近于南北， 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长约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11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公里。核部地层为震旦系，部分因剥蚀而出露前震旦系的张沟花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footerReference r:id="rId33" w:type="default"/>
          <w:pgSz w:w="9978" w:h="13947"/>
          <w:pgMar w:top="400" w:right="1496" w:bottom="996" w:left="510" w:header="0" w:footer="820" w:gutter="0"/>
          <w:cols w:space="720" w:num="1"/>
        </w:sectPr>
      </w:pPr>
    </w:p>
    <w:p>
      <w:pPr>
        <w:pStyle w:val="2"/>
        <w:spacing w:line="279" w:lineRule="auto"/>
      </w:pPr>
      <w:r>
        <w:pict>
          <v:shape id="_x0000_s1059" o:spid="_x0000_s1059" o:spt="202" type="#_x0000_t202" style="position:absolute;left:0pt;margin-left:438.55pt;margin-top:422.3pt;height:118.35pt;width:14.6pt;mso-position-horizontal-relative:page;mso-position-vertical-relative:page;z-index:25169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70" name="IM 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IM 7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9" w:line="211" w:lineRule="auto"/>
        <w:ind w:left="2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岗岩。</w:t>
      </w:r>
    </w:p>
    <w:p>
      <w:pPr>
        <w:spacing w:before="77" w:line="247" w:lineRule="auto"/>
        <w:ind w:left="264" w:right="663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大庙向斜。出露于境内东北部，可见延伸约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公里，局部被第四纪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覆盖。</w:t>
      </w:r>
    </w:p>
    <w:p>
      <w:pPr>
        <w:spacing w:before="78" w:line="264" w:lineRule="auto"/>
        <w:ind w:left="264" w:right="651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龙池向斜。分布于境内南部，延长达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16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公里核部地层主要为上三叠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须家沟组，局部可见侏罗系纪层。其北西翼受龙池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冲断层和峨眉山冲断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层的冲断、挤压，地层均已倒转。并遭受压、张、扭等各种断裂的错切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而显得支离破碎。</w:t>
      </w:r>
    </w:p>
    <w:p>
      <w:pPr>
        <w:spacing w:before="79" w:line="246" w:lineRule="auto"/>
        <w:ind w:left="267" w:right="661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二峨山背斜。位于二峨山主脉的南东侧，延伸 17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公里。核部均为寒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武或奥陶系地层。两翼依次为二叠至三叠地层。</w:t>
      </w:r>
    </w:p>
    <w:p>
      <w:pPr>
        <w:spacing w:before="82" w:line="247" w:lineRule="auto"/>
        <w:ind w:left="264" w:right="658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黑山埂背斜。出露于境内西部边缘，可见延长约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23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公里。核部为元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古界峨边群，是一套变质的沉积岩和火山岩。</w:t>
      </w:r>
    </w:p>
    <w:p>
      <w:pPr>
        <w:spacing w:before="76" w:line="248" w:lineRule="auto"/>
        <w:ind w:left="264" w:right="654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桂花向斜。展布于桂花场一带，可见延伸约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公里。脊线向北西倾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斜。向斜为下三叠统地区，略不对称。</w:t>
      </w:r>
    </w:p>
    <w:p>
      <w:pPr>
        <w:spacing w:before="76" w:line="258" w:lineRule="auto"/>
        <w:ind w:left="263" w:right="652" w:firstLine="43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牛背山背斜。位于桂花场向斜北东侧。核部出露下三叠阳新灰岩， 两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翼依次出现玄武岩性、沙湾组合下三叠飞仙关组。核部发生冲断，并有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一系列走向东西的扭性横断层。</w:t>
      </w:r>
    </w:p>
    <w:p>
      <w:pPr>
        <w:spacing w:before="116" w:line="221" w:lineRule="auto"/>
        <w:ind w:left="69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7"/>
          <w:sz w:val="21"/>
          <w:szCs w:val="21"/>
        </w:rPr>
        <w:t>2、断层构造：</w:t>
      </w:r>
    </w:p>
    <w:p>
      <w:pPr>
        <w:spacing w:before="111" w:line="270" w:lineRule="auto"/>
        <w:ind w:left="263" w:right="657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峨眉山冲断层。总延长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32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公里，其垂直断距很大，前震旦花岗岩逆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冲到上三叠须家河组之上，因此称为“深大断裂”。在主断裂两侧，常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常看到与其相互平行的断裂组成的断裂带。断裂带内的岩石受强烈挤压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而破坏。西南边缘的玉龙以西被动扭性断层错开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400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米。其北东方向掩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于第四纪之下，从新第三系地层直立倒转情况推测，此断层可能切割了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新第三系。</w:t>
      </w:r>
    </w:p>
    <w:p>
      <w:pPr>
        <w:spacing w:before="78" w:line="259" w:lineRule="auto"/>
        <w:ind w:left="263" w:right="650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报国寺冲断层组。由两条冲断层组成，出露于报国寺系缘，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长约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公里，近于南北走向。南边被峨眉山冲断层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截断，断层发育在中上三叠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系、中侏罗系、下白垩系。</w:t>
      </w:r>
    </w:p>
    <w:p>
      <w:pPr>
        <w:spacing w:before="77" w:line="247" w:lineRule="auto"/>
        <w:ind w:left="264" w:right="661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龙池冲断层。与峨眉山冲断层平行，可见延伸 12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公里。断层发生在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龙池向斜近核部的上三叠须家沟地层中。较峨眉山冲断层陡些。</w:t>
      </w:r>
    </w:p>
    <w:p>
      <w:pPr>
        <w:spacing w:before="77" w:line="248" w:lineRule="auto"/>
        <w:ind w:left="264" w:right="678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二峨山冲断层。发生于二峨山背斜核部，断层面倾向北面，由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北向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南东俯冲，使背斜南翼变陡，两翼完全不对称，可见延长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公里。</w:t>
      </w:r>
    </w:p>
    <w:p>
      <w:pPr>
        <w:spacing w:before="77" w:line="248" w:lineRule="auto"/>
        <w:ind w:left="262" w:right="657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麻子坝断层。位于峨眉山北侧，走向近于东西，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断层面向北倾，断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距较大，延伸较长。</w:t>
      </w:r>
    </w:p>
    <w:p>
      <w:pPr>
        <w:spacing w:before="76" w:line="247" w:lineRule="auto"/>
        <w:ind w:left="264" w:right="652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牛背山冲断，</w:t>
      </w: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发生在牛背山背斜核部，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断层倾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向北东，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断距不打，</w:t>
      </w:r>
      <w:r>
        <w:rPr>
          <w:rFonts w:ascii="宋体" w:hAnsi="宋体" w:eastAsia="宋体" w:cs="宋体"/>
          <w:color w:val="231F20"/>
          <w:spacing w:val="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挖断山及其北边也有东西向扭性断层将其错切。</w:t>
      </w:r>
    </w:p>
    <w:p>
      <w:pPr>
        <w:spacing w:line="247" w:lineRule="auto"/>
        <w:rPr>
          <w:rFonts w:ascii="宋体" w:hAnsi="宋体" w:eastAsia="宋体" w:cs="宋体"/>
          <w:sz w:val="21"/>
          <w:szCs w:val="21"/>
        </w:rPr>
        <w:sectPr>
          <w:footerReference r:id="rId34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pStyle w:val="2"/>
        <w:spacing w:line="278" w:lineRule="auto"/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2875280</wp:posOffset>
            </wp:positionH>
            <wp:positionV relativeFrom="page">
              <wp:posOffset>1007745</wp:posOffset>
            </wp:positionV>
            <wp:extent cx="2312670" cy="154051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12949" cy="154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o:spid="_x0000_s1060" style="position:absolute;left:0pt;margin-left:35.5pt;margin-top:245.3pt;height:28.65pt;width:12.25pt;mso-position-horizontal-relative:page;mso-position-vertical-relative:page;z-index:251701248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321" w:lineRule="exact"/>
        <w:ind w:left="150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position w:val="8"/>
          <w:sz w:val="21"/>
          <w:szCs w:val="21"/>
        </w:rPr>
        <w:t>压扭性冲断层。万年寺冲</w:t>
      </w:r>
    </w:p>
    <w:p>
      <w:pPr>
        <w:spacing w:line="213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断层带，为一北东凸出的弧形</w:t>
      </w:r>
    </w:p>
    <w:p>
      <w:pPr>
        <w:spacing w:before="76" w:line="214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断层，走向延伸 13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公里。南</w:t>
      </w:r>
    </w:p>
    <w:p>
      <w:pPr>
        <w:spacing w:before="77" w:line="211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东翼在清音阁以南的震旦地层</w:t>
      </w:r>
    </w:p>
    <w:p>
      <w:pPr>
        <w:spacing w:before="79" w:line="214" w:lineRule="auto"/>
        <w:ind w:left="110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中，向北西至万年寺逐步转向</w:t>
      </w:r>
    </w:p>
    <w:p>
      <w:pPr>
        <w:spacing w:before="76" w:line="212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正西而消失。在脚盆坝第四系</w:t>
      </w:r>
    </w:p>
    <w:p>
      <w:pPr>
        <w:spacing w:before="78" w:line="215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冰碛层下，断层面倾向南。</w:t>
      </w:r>
    </w:p>
    <w:p>
      <w:pPr>
        <w:spacing w:before="76" w:line="322" w:lineRule="exact"/>
        <w:ind w:left="1508"/>
        <w:rPr>
          <w:rFonts w:ascii="宋体" w:hAnsi="宋体" w:eastAsia="宋体" w:cs="宋体"/>
          <w:sz w:val="21"/>
          <w:szCs w:val="21"/>
        </w:rPr>
      </w:pPr>
      <w:r>
        <w:pict>
          <v:shape id="_x0000_s1061" o:spid="_x0000_s1061" o:spt="202" type="#_x0000_t202" style="position:absolute;left:0pt;margin-left:9pt;margin-top:15.45pt;height:118.7pt;width:26.3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273.05pt;margin-top:17.05pt;height:14.05pt;width:31.15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龙门洞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5"/>
          <w:position w:val="8"/>
          <w:sz w:val="21"/>
          <w:szCs w:val="21"/>
        </w:rPr>
        <w:t>九里</w:t>
      </w:r>
      <w:r>
        <w:rPr>
          <w:rFonts w:ascii="宋体" w:hAnsi="宋体" w:eastAsia="宋体" w:cs="宋体"/>
          <w:color w:val="231F20"/>
          <w:spacing w:val="-27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position w:val="8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36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position w:val="8"/>
          <w:sz w:val="21"/>
          <w:szCs w:val="21"/>
        </w:rPr>
        <w:t>丰都庙断裂主</w:t>
      </w:r>
    </w:p>
    <w:p>
      <w:pPr>
        <w:spacing w:line="211" w:lineRule="auto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要分布在九里南侧。向南东方</w:t>
      </w:r>
    </w:p>
    <w:p>
      <w:pPr>
        <w:spacing w:before="78" w:line="215" w:lineRule="auto"/>
        <w:ind w:left="110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向延伸至丰都庙，为一压扭性</w:t>
      </w:r>
    </w:p>
    <w:p>
      <w:pPr>
        <w:spacing w:before="77" w:line="212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扭断层。构成峨眉平原的南界。</w:t>
      </w:r>
    </w:p>
    <w:p>
      <w:pPr>
        <w:pStyle w:val="2"/>
        <w:spacing w:line="277" w:lineRule="auto"/>
      </w:pPr>
    </w:p>
    <w:p>
      <w:pPr>
        <w:spacing w:before="104" w:line="206" w:lineRule="auto"/>
        <w:ind w:left="153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四</w:t>
      </w:r>
      <w:r>
        <w:rPr>
          <w:rFonts w:ascii="微软雅黑" w:hAnsi="微软雅黑" w:eastAsia="微软雅黑" w:cs="微软雅黑"/>
          <w:color w:val="231F20"/>
          <w:spacing w:val="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、地形地貌</w:t>
      </w:r>
    </w:p>
    <w:p>
      <w:pPr>
        <w:spacing w:before="303" w:line="264" w:lineRule="auto"/>
        <w:ind w:left="1081" w:right="260" w:firstLine="42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峨眉山地处四川盆地西南边缘。东北临近川西平原，西南与大、小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凉山接壤，属盆地到高山的过渡地带。以峨眉山大断层为界，以西地区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属于峨眉山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大瓦山断块带褶皱紧密，断层纵横交错，构成中山切割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地貌，以东地区属成都凹陷向西南延伸的尾部，形成丘陵及平川沃野。</w:t>
      </w:r>
    </w:p>
    <w:p>
      <w:pPr>
        <w:spacing w:before="114" w:line="223" w:lineRule="auto"/>
        <w:ind w:left="152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1、地形</w:t>
      </w:r>
    </w:p>
    <w:p>
      <w:pPr>
        <w:spacing w:before="97" w:line="205" w:lineRule="auto"/>
        <w:ind w:left="15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平原</w:t>
      </w:r>
    </w:p>
    <w:p>
      <w:pPr>
        <w:spacing w:before="64" w:line="268" w:lineRule="auto"/>
        <w:ind w:left="1080" w:right="259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位于城东北部，大致以高桥、双福、符溪的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圆通寺为界。海拔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400-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--500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由西南向东北倾斜， 平均地形坡降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0.8%，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北东长约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70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公里，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西宽约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公里，面积约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平方公里，呈椭圆形，中部有一带低丘陵横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亘，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把平原分成南北两部分。低丘切割深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10---30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呈拢岗状排列， 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延峨眉山麓。全市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80%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的稻田集中于此，为粮油集中产区。</w:t>
      </w:r>
    </w:p>
    <w:p>
      <w:pPr>
        <w:spacing w:before="103" w:line="206" w:lineRule="auto"/>
        <w:ind w:left="15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丘陵</w:t>
      </w:r>
    </w:p>
    <w:p>
      <w:pPr>
        <w:spacing w:before="64" w:line="248" w:lineRule="auto"/>
        <w:ind w:left="1081" w:right="260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位于高桥、黄湾、川主以东，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呈北东向延伸，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形态多为圆形山包，</w:t>
      </w: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海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拔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500---600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米，相对高差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40---70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米，面积约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36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平方公里。</w:t>
      </w:r>
    </w:p>
    <w:p>
      <w:pPr>
        <w:spacing w:before="123" w:line="168" w:lineRule="auto"/>
        <w:ind w:left="15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7"/>
          <w:sz w:val="21"/>
          <w:szCs w:val="21"/>
        </w:rPr>
        <w:t>山区</w:t>
      </w:r>
    </w:p>
    <w:p>
      <w:pPr>
        <w:spacing w:before="102" w:line="259" w:lineRule="auto"/>
        <w:ind w:left="1081" w:right="179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位于城西部及南部，西北为低山区、谷地开阔，南部为低中山，矿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产资源丰富。山地与平原交接地带为丘陵。地面切割破碎，</w:t>
      </w:r>
      <w:r>
        <w:rPr>
          <w:rFonts w:ascii="宋体" w:hAnsi="宋体" w:eastAsia="宋体" w:cs="宋体"/>
          <w:color w:val="231F20"/>
          <w:spacing w:val="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山势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 xml:space="preserve">陡峻，高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差悬殊。峨眉山同平原距离很近， 其海拔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3099-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--420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米，高差达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2679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米。</w:t>
      </w:r>
    </w:p>
    <w:p>
      <w:pPr>
        <w:spacing w:before="113" w:line="225" w:lineRule="auto"/>
        <w:ind w:left="1512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2"/>
          <w:sz w:val="21"/>
          <w:szCs w:val="21"/>
        </w:rPr>
        <w:t>2、地貌</w:t>
      </w:r>
    </w:p>
    <w:p>
      <w:pPr>
        <w:spacing w:line="225" w:lineRule="auto"/>
        <w:rPr>
          <w:rFonts w:ascii="仿宋" w:hAnsi="仿宋" w:eastAsia="仿宋" w:cs="仿宋"/>
          <w:sz w:val="21"/>
          <w:szCs w:val="21"/>
        </w:rPr>
        <w:sectPr>
          <w:footerReference r:id="rId35" w:type="default"/>
          <w:pgSz w:w="9978" w:h="13947"/>
          <w:pgMar w:top="400" w:right="1496" w:bottom="996" w:left="510" w:header="0" w:footer="820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063" o:spid="_x0000_s1063" o:spt="202" type="#_x0000_t202" style="position:absolute;left:0pt;margin-left:438.55pt;margin-top:422.3pt;height:118.35pt;width:14.6pt;mso-position-horizontal-relative:page;mso-position-vertical-relative:page;z-index:251706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76" name="IM 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IM 7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2664460</wp:posOffset>
            </wp:positionH>
            <wp:positionV relativeFrom="page">
              <wp:posOffset>6047740</wp:posOffset>
            </wp:positionV>
            <wp:extent cx="2663190" cy="164211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63472" cy="164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9" w:line="247" w:lineRule="auto"/>
        <w:ind w:left="264" w:right="652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按照塑造地貌方式和成因， 市域地貌可分为堆积地貌、侵蚀堆积、侵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蚀构造、侵蚀溶蚀地貌等。</w:t>
      </w:r>
    </w:p>
    <w:p>
      <w:pPr>
        <w:spacing w:before="64" w:line="206" w:lineRule="auto"/>
        <w:ind w:left="69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堆积地貌</w:t>
      </w:r>
    </w:p>
    <w:p>
      <w:pPr>
        <w:spacing w:before="64" w:line="248" w:lineRule="auto"/>
        <w:ind w:left="265" w:right="660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分布于峨眉山、二峨山山前地带。其中以高桥洪积扇保存完好，但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分选性差，泥砾混杂，由南西向北东方向倾斜。</w:t>
      </w:r>
    </w:p>
    <w:p>
      <w:pPr>
        <w:spacing w:before="102" w:line="206" w:lineRule="auto"/>
        <w:ind w:left="68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侵蚀堆积地貌</w:t>
      </w:r>
    </w:p>
    <w:p>
      <w:pPr>
        <w:spacing w:before="61" w:line="248" w:lineRule="auto"/>
        <w:ind w:left="281" w:right="654" w:firstLine="40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河淩滩：分布于现代河床两岸，由卵石、砾石构成乱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石滩，一般高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出水位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2---3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米。</w:t>
      </w:r>
    </w:p>
    <w:p>
      <w:pPr>
        <w:spacing w:before="77" w:line="215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一级阶地：分布于峨眉河、双福河、临江河两岸，呈条带状分布。</w:t>
      </w:r>
    </w:p>
    <w:p>
      <w:pPr>
        <w:spacing w:before="77" w:line="214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二级阶地：零星分布于河流两侧，高出河水面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5--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-15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米不等。</w:t>
      </w:r>
    </w:p>
    <w:p>
      <w:pPr>
        <w:spacing w:before="79" w:line="212" w:lineRule="auto"/>
        <w:ind w:left="69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冰碛盆地：分布于峨眉山西坡的脚盆坝，海拔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1200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米左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右。</w:t>
      </w:r>
    </w:p>
    <w:p>
      <w:pPr>
        <w:spacing w:before="76" w:line="215" w:lineRule="auto"/>
        <w:ind w:left="69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冰水堆积一级台地：在唐房出露，海拔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400---500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</w:t>
      </w:r>
    </w:p>
    <w:p>
      <w:pPr>
        <w:spacing w:before="75" w:line="246" w:lineRule="auto"/>
        <w:ind w:left="269" w:right="652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冰水堆积二级台地：展布于峨眉平原的杨岗、大为一带，海拔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450-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--550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</w:t>
      </w:r>
    </w:p>
    <w:p>
      <w:pPr>
        <w:spacing w:before="108" w:line="206" w:lineRule="auto"/>
        <w:ind w:left="68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侵蚀构造地貌</w:t>
      </w:r>
    </w:p>
    <w:p>
      <w:pPr>
        <w:spacing w:before="66" w:line="247" w:lineRule="auto"/>
        <w:ind w:left="266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丘陵：分布于峨眉山东麓， 由白垩系粘土岩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构成，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呈北东方向延伸，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态多为圆形丘包，或呈条带状拢岗，海拔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500---60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</w:t>
      </w:r>
    </w:p>
    <w:p>
      <w:pPr>
        <w:spacing w:before="76" w:line="214" w:lineRule="auto"/>
        <w:ind w:left="6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褶皱低山：分布于峨眉山脉北段，</w:t>
      </w:r>
      <w:r>
        <w:rPr>
          <w:rFonts w:ascii="宋体" w:hAnsi="宋体" w:eastAsia="宋体" w:cs="宋体"/>
          <w:color w:val="231F20"/>
          <w:spacing w:val="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海拔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500---100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多为单斜山。</w:t>
      </w:r>
    </w:p>
    <w:p>
      <w:pPr>
        <w:spacing w:before="77" w:line="264" w:lineRule="auto"/>
        <w:ind w:left="263" w:right="650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褶皱断块中山：分布于西南部之三大片地区。为峨眉山巨北峰之主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脉，呈现北东走向。海拔大都大于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1600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米。处于新构造运动强烈上升时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期。河谷均城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v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型悬崖绝壁随处可见，沿万佛顶至龙池有延伸 10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公里之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陡崖。</w:t>
      </w:r>
    </w:p>
    <w:p>
      <w:pPr>
        <w:spacing w:before="78" w:line="248" w:lineRule="auto"/>
        <w:ind w:left="267" w:right="652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褶皱断块中低山：位于二峨山、杨村铺、玉龙，为三叠和二叠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系砂岩、玄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武岩组成，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海拔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1000---1600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多单面山地貌，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局部有崩塌、滑坡、沟</w:t>
      </w:r>
    </w:p>
    <w:p>
      <w:pPr>
        <w:spacing w:before="78" w:line="211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谷发育。</w:t>
      </w:r>
    </w:p>
    <w:p>
      <w:pPr>
        <w:spacing w:before="106" w:line="206" w:lineRule="auto"/>
        <w:ind w:left="68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侵蚀溶蚀地貌</w:t>
      </w:r>
    </w:p>
    <w:p>
      <w:pPr>
        <w:spacing w:before="65" w:line="320" w:lineRule="exact"/>
        <w:ind w:left="698"/>
        <w:rPr>
          <w:rFonts w:ascii="宋体" w:hAnsi="宋体" w:eastAsia="宋体" w:cs="宋体"/>
          <w:sz w:val="21"/>
          <w:szCs w:val="21"/>
        </w:rPr>
      </w:pPr>
      <w:r>
        <w:pict>
          <v:shape id="_x0000_s1064" o:spid="_x0000_s1064" o:spt="202" type="#_x0000_t202" style="position:absolute;left:0pt;margin-left:213.35pt;margin-top:103.9pt;height:14.1pt;width:41.3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地层剖面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9"/>
          <w:position w:val="8"/>
          <w:sz w:val="21"/>
          <w:szCs w:val="21"/>
        </w:rPr>
        <w:t>主要分布于二峨山</w:t>
      </w:r>
    </w:p>
    <w:p>
      <w:pPr>
        <w:spacing w:before="1" w:line="213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脉，</w:t>
      </w:r>
      <w:r>
        <w:rPr>
          <w:rFonts w:ascii="宋体" w:hAnsi="宋体" w:eastAsia="宋体" w:cs="宋体"/>
          <w:color w:val="231F20"/>
          <w:spacing w:val="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海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拔 1000---1200</w:t>
      </w:r>
    </w:p>
    <w:p>
      <w:pPr>
        <w:spacing w:before="75" w:line="215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主峰高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1909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山</w:t>
      </w:r>
    </w:p>
    <w:p>
      <w:pPr>
        <w:spacing w:before="75" w:line="212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背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圆滑。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岩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溶地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貌发</w:t>
      </w:r>
    </w:p>
    <w:p>
      <w:pPr>
        <w:spacing w:before="80"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育，溶蚀强烈， 洼地、溶</w:t>
      </w:r>
    </w:p>
    <w:p>
      <w:pPr>
        <w:spacing w:before="77" w:line="211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洞、峰丛随处可见。常</w:t>
      </w:r>
    </w:p>
    <w:p>
      <w:pPr>
        <w:spacing w:before="79" w:line="215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见石笋、石芽、溶沟、落</w:t>
      </w:r>
    </w:p>
    <w:p>
      <w:pPr>
        <w:spacing w:line="215" w:lineRule="auto"/>
        <w:rPr>
          <w:rFonts w:ascii="宋体" w:hAnsi="宋体" w:eastAsia="宋体" w:cs="宋体"/>
          <w:sz w:val="21"/>
          <w:szCs w:val="21"/>
        </w:rPr>
        <w:sectPr>
          <w:footerReference r:id="rId36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pStyle w:val="2"/>
        <w:spacing w:line="279" w:lineRule="auto"/>
      </w:pPr>
      <w:r>
        <w:pict>
          <v:shape id="_x0000_s1065" o:spid="_x0000_s1065" style="position:absolute;left:0pt;margin-left:35.5pt;margin-top:245.3pt;height:28.65pt;width:12.25pt;mso-position-horizontal-relative:page;mso-position-vertical-relative:page;z-index:251709440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2567940</wp:posOffset>
            </wp:positionH>
            <wp:positionV relativeFrom="page">
              <wp:posOffset>1709420</wp:posOffset>
            </wp:positionV>
            <wp:extent cx="2651760" cy="161353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51995" cy="161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356" w:lineRule="exact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position w:val="11"/>
          <w:sz w:val="21"/>
          <w:szCs w:val="21"/>
        </w:rPr>
        <w:t>水洞地下水发育。</w:t>
      </w:r>
    </w:p>
    <w:p>
      <w:pPr>
        <w:spacing w:line="223" w:lineRule="auto"/>
        <w:ind w:left="1513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2"/>
          <w:sz w:val="21"/>
          <w:szCs w:val="21"/>
        </w:rPr>
        <w:t>3、主要山脉</w:t>
      </w:r>
    </w:p>
    <w:p>
      <w:pPr>
        <w:spacing w:before="95" w:line="206" w:lineRule="auto"/>
        <w:ind w:left="151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4"/>
          <w:sz w:val="21"/>
          <w:szCs w:val="21"/>
        </w:rPr>
        <w:t>峨眉山</w:t>
      </w:r>
    </w:p>
    <w:p>
      <w:pPr>
        <w:spacing w:before="63" w:line="319" w:lineRule="exact"/>
        <w:ind w:left="1506"/>
        <w:rPr>
          <w:rFonts w:ascii="宋体" w:hAnsi="宋体" w:eastAsia="宋体" w:cs="宋体"/>
          <w:sz w:val="21"/>
          <w:szCs w:val="21"/>
        </w:rPr>
      </w:pPr>
      <w:r>
        <w:pict>
          <v:shape id="_x0000_s1066" o:spid="_x0000_s1066" o:spt="202" type="#_x0000_t202" style="position:absolute;left:0pt;margin-left:9pt;margin-top:72.85pt;height:118.7pt;width:26.3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37"/>
          <w:position w:val="8"/>
          <w:sz w:val="21"/>
          <w:szCs w:val="21"/>
        </w:rPr>
        <w:t>是市域最高的山</w:t>
      </w:r>
    </w:p>
    <w:p>
      <w:pPr>
        <w:spacing w:line="215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体。核心面积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154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平方</w:t>
      </w:r>
    </w:p>
    <w:p>
      <w:pPr>
        <w:spacing w:before="78" w:line="212" w:lineRule="auto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公里。外围保护区域面</w:t>
      </w:r>
    </w:p>
    <w:p>
      <w:pPr>
        <w:spacing w:before="80" w:line="211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积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469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平方公里。主峰</w:t>
      </w:r>
    </w:p>
    <w:p>
      <w:pPr>
        <w:spacing w:before="114" w:line="280" w:lineRule="exact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position w:val="1"/>
          <w:sz w:val="21"/>
          <w:szCs w:val="21"/>
        </w:rPr>
        <w:t>万佛顶海拔</w:t>
      </w:r>
      <w:r>
        <w:rPr>
          <w:rFonts w:ascii="宋体" w:hAnsi="宋体" w:eastAsia="宋体" w:cs="宋体"/>
          <w:color w:val="231F20"/>
          <w:spacing w:val="-45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position w:val="1"/>
          <w:sz w:val="21"/>
          <w:szCs w:val="21"/>
        </w:rPr>
        <w:t>3099</w:t>
      </w:r>
      <w:r>
        <w:rPr>
          <w:rFonts w:ascii="宋体" w:hAnsi="宋体" w:eastAsia="宋体" w:cs="宋体"/>
          <w:color w:val="231F20"/>
          <w:spacing w:val="-55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position w:val="1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57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position w:val="1"/>
          <w:sz w:val="21"/>
          <w:szCs w:val="21"/>
        </w:rPr>
        <w:t>金</w:t>
      </w:r>
    </w:p>
    <w:p>
      <w:pPr>
        <w:spacing w:before="87" w:line="207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顶海拔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3077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米。</w:t>
      </w:r>
    </w:p>
    <w:p>
      <w:pPr>
        <w:spacing w:before="108" w:line="206" w:lineRule="auto"/>
        <w:ind w:left="153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7"/>
          <w:sz w:val="21"/>
          <w:szCs w:val="21"/>
        </w:rPr>
        <w:t>巨北峰</w:t>
      </w:r>
    </w:p>
    <w:p>
      <w:pPr>
        <w:spacing w:before="61" w:line="325" w:lineRule="exact"/>
        <w:ind w:left="1522"/>
        <w:rPr>
          <w:rFonts w:ascii="宋体" w:hAnsi="宋体" w:eastAsia="宋体" w:cs="宋体"/>
          <w:sz w:val="21"/>
          <w:szCs w:val="21"/>
        </w:rPr>
      </w:pPr>
      <w:r>
        <w:pict>
          <v:shape id="_x0000_s1067" o:spid="_x0000_s1067" o:spt="202" type="#_x0000_t202" style="position:absolute;left:0pt;margin-left:233.55pt;margin-top:23.35pt;height:14pt;width:81.2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2"/>
                      <w:sz w:val="20"/>
                      <w:szCs w:val="20"/>
                    </w:rPr>
                    <w:t>峨眉山主峰万佛顶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27"/>
          <w:position w:val="8"/>
          <w:sz w:val="21"/>
          <w:szCs w:val="21"/>
        </w:rPr>
        <w:t>山势陡峻，</w:t>
      </w:r>
      <w:r>
        <w:rPr>
          <w:rFonts w:ascii="宋体" w:hAnsi="宋体" w:eastAsia="宋体" w:cs="宋体"/>
          <w:color w:val="231F20"/>
          <w:spacing w:val="-42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7"/>
          <w:position w:val="8"/>
          <w:sz w:val="21"/>
          <w:szCs w:val="21"/>
        </w:rPr>
        <w:t>峰呈</w:t>
      </w:r>
    </w:p>
    <w:p>
      <w:pPr>
        <w:spacing w:before="1" w:line="209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锥形。主峰枫香埂海拔</w:t>
      </w:r>
    </w:p>
    <w:p>
      <w:pPr>
        <w:spacing w:before="79" w:line="215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2902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米，是市域西南部最高的山。</w:t>
      </w:r>
    </w:p>
    <w:p>
      <w:pPr>
        <w:spacing w:before="102" w:line="207" w:lineRule="auto"/>
        <w:ind w:left="151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4"/>
          <w:sz w:val="21"/>
          <w:szCs w:val="21"/>
        </w:rPr>
        <w:t>二峨山</w:t>
      </w:r>
    </w:p>
    <w:p>
      <w:pPr>
        <w:spacing w:before="63" w:line="248" w:lineRule="auto"/>
        <w:ind w:left="1078" w:right="259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孤峰屹立，势如屏障，海拔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1909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米，与大峨山遥相对峙，控制着南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来北往的气流，并使一些河流、溪涧分为南北流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向。</w:t>
      </w:r>
    </w:p>
    <w:p>
      <w:pPr>
        <w:spacing w:before="102" w:line="206" w:lineRule="auto"/>
        <w:ind w:left="15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太平山</w:t>
      </w:r>
    </w:p>
    <w:p>
      <w:pPr>
        <w:spacing w:before="64" w:line="233" w:lineRule="auto"/>
        <w:ind w:left="1506" w:right="72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海拔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1616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米，向东南直抵大渡河边，标高逐步下降到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550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米。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佛顶山</w:t>
      </w:r>
    </w:p>
    <w:p>
      <w:pPr>
        <w:spacing w:before="24" w:line="248" w:lineRule="auto"/>
        <w:ind w:left="1088" w:right="265" w:firstLine="43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山势渐缓，谷地开阔，海拔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1303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米，成为西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北角的迎风屏障，横卧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于峨眉平原之北部。</w:t>
      </w:r>
    </w:p>
    <w:p>
      <w:pPr>
        <w:spacing w:before="104" w:line="207" w:lineRule="auto"/>
        <w:ind w:left="152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6"/>
          <w:sz w:val="21"/>
          <w:szCs w:val="21"/>
        </w:rPr>
        <w:t>四峨山</w:t>
      </w:r>
    </w:p>
    <w:p>
      <w:pPr>
        <w:spacing w:before="63" w:line="625" w:lineRule="exact"/>
        <w:ind w:left="151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position w:val="32"/>
          <w:sz w:val="21"/>
          <w:szCs w:val="21"/>
        </w:rPr>
        <w:t>峰小背缓，海拔仅</w:t>
      </w:r>
      <w:r>
        <w:rPr>
          <w:rFonts w:ascii="宋体" w:hAnsi="宋体" w:eastAsia="宋体" w:cs="宋体"/>
          <w:color w:val="231F20"/>
          <w:spacing w:val="-45"/>
          <w:position w:val="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position w:val="32"/>
          <w:sz w:val="21"/>
          <w:szCs w:val="21"/>
        </w:rPr>
        <w:t>982</w:t>
      </w:r>
      <w:r>
        <w:rPr>
          <w:rFonts w:ascii="宋体" w:hAnsi="宋体" w:eastAsia="宋体" w:cs="宋体"/>
          <w:color w:val="231F20"/>
          <w:spacing w:val="-48"/>
          <w:position w:val="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position w:val="32"/>
          <w:sz w:val="21"/>
          <w:szCs w:val="21"/>
        </w:rPr>
        <w:t>米，向北东直抵青衣江边。</w:t>
      </w:r>
    </w:p>
    <w:p>
      <w:pPr>
        <w:spacing w:before="1" w:line="204" w:lineRule="auto"/>
        <w:ind w:left="15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五</w:t>
      </w:r>
      <w:r>
        <w:rPr>
          <w:rFonts w:ascii="微软雅黑" w:hAnsi="微软雅黑" w:eastAsia="微软雅黑" w:cs="微软雅黑"/>
          <w:color w:val="231F20"/>
          <w:spacing w:val="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、气候</w:t>
      </w:r>
    </w:p>
    <w:p>
      <w:pPr>
        <w:spacing w:before="301" w:line="224" w:lineRule="auto"/>
        <w:ind w:left="1524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6"/>
          <w:sz w:val="21"/>
          <w:szCs w:val="21"/>
        </w:rPr>
        <w:t>气温</w:t>
      </w:r>
    </w:p>
    <w:p>
      <w:pPr>
        <w:spacing w:before="108" w:line="259" w:lineRule="auto"/>
        <w:ind w:left="1080" w:right="267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峨眉山市市区（海拔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450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米）年平均温度为摄氏 1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度。峨眉山顶年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平均气温摄氏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度。两处水平距离相隔 18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公里，相对高差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2600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米，年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均温差摄氏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14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度，海拔升高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米，气温下降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0.5---0.6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度。</w:t>
      </w:r>
    </w:p>
    <w:p>
      <w:pPr>
        <w:spacing w:before="71" w:line="250" w:lineRule="auto"/>
        <w:ind w:left="1084" w:right="270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全市最冷月份是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月，月均温最低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4.3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度，最</w:t>
      </w:r>
      <w:r>
        <w:rPr>
          <w:rFonts w:ascii="宋体" w:hAnsi="宋体" w:eastAsia="宋体" w:cs="宋体"/>
          <w:color w:val="231F20"/>
          <w:sz w:val="21"/>
          <w:szCs w:val="21"/>
        </w:rPr>
        <w:t>热月份是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月，月均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温最高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27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度，极端最高气温曾达摄氏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38.3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度。</w:t>
      </w:r>
    </w:p>
    <w:p>
      <w:pPr>
        <w:spacing w:line="250" w:lineRule="auto"/>
        <w:rPr>
          <w:rFonts w:ascii="宋体" w:hAnsi="宋体" w:eastAsia="宋体" w:cs="宋体"/>
          <w:sz w:val="21"/>
          <w:szCs w:val="21"/>
        </w:rPr>
        <w:sectPr>
          <w:footerReference r:id="rId37" w:type="default"/>
          <w:pgSz w:w="9978" w:h="13947"/>
          <w:pgMar w:top="400" w:right="1496" w:bottom="999" w:left="510" w:header="0" w:footer="819" w:gutter="0"/>
          <w:cols w:space="720" w:num="1"/>
        </w:sectPr>
      </w:pPr>
    </w:p>
    <w:p>
      <w:pPr>
        <w:pStyle w:val="2"/>
        <w:spacing w:line="281" w:lineRule="auto"/>
      </w:pPr>
      <w:r>
        <w:pict>
          <v:shape id="_x0000_s1068" o:spid="_x0000_s1068" o:spt="202" type="#_x0000_t202" style="position:absolute;left:0pt;margin-left:438.55pt;margin-top:422.3pt;height:118.35pt;width:14.6pt;mso-position-horizontal-relative:page;mso-position-vertical-relative:page;z-index:251713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84" name="IM 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spacing w:before="69" w:line="223" w:lineRule="auto"/>
        <w:ind w:left="710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7"/>
          <w:sz w:val="21"/>
          <w:szCs w:val="21"/>
        </w:rPr>
        <w:t>降水</w:t>
      </w:r>
    </w:p>
    <w:p>
      <w:pPr>
        <w:spacing w:before="106" w:line="265" w:lineRule="auto"/>
        <w:ind w:left="265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年平均降水量为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1488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毫米，具有时空分布不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均的特点。从时间来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看，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降水最多的月份为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月份，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平均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385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毫米。最少的月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份为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月份，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均为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14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毫米。从空间来看，降水最多的为普兴、观音岩、沙溪等，最少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为龙门。有“干龙门，湿沙溪”之说。</w:t>
      </w:r>
    </w:p>
    <w:p>
      <w:pPr>
        <w:spacing w:before="113" w:line="223" w:lineRule="auto"/>
        <w:ind w:left="702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10"/>
          <w:sz w:val="21"/>
          <w:szCs w:val="21"/>
        </w:rPr>
        <w:t>湿度。</w:t>
      </w:r>
    </w:p>
    <w:p>
      <w:pPr>
        <w:spacing w:before="109" w:line="259" w:lineRule="auto"/>
        <w:ind w:left="265" w:right="653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平均相对湿度为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80%，春季最小，月平均相对湿度在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73%---78%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之间。从市区到金顶，相对湿度随着高度的增加而曾大。在中高山地区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相对湿度达到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90%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以上。之后，随高度增加有逐渐减小。</w:t>
      </w:r>
    </w:p>
    <w:p>
      <w:pPr>
        <w:spacing w:before="112" w:line="227" w:lineRule="auto"/>
        <w:ind w:left="744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15"/>
          <w:sz w:val="21"/>
          <w:szCs w:val="21"/>
        </w:rPr>
        <w:t>日照</w:t>
      </w:r>
    </w:p>
    <w:p>
      <w:pPr>
        <w:spacing w:before="106" w:line="259" w:lineRule="auto"/>
        <w:ind w:left="265" w:right="652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全市平均日照时数为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874.20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小时。最少月份出现在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月份，为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小时。最多月份出现在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月份，为 148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小时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。受地形影响及湿度和云雾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制约，市域大部分地区年平均日照时数不足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1000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小时。</w:t>
      </w:r>
    </w:p>
    <w:p>
      <w:pPr>
        <w:spacing w:before="113" w:line="224" w:lineRule="auto"/>
        <w:ind w:left="701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z w:val="21"/>
          <w:szCs w:val="21"/>
        </w:rPr>
        <w:t>风</w:t>
      </w:r>
    </w:p>
    <w:p>
      <w:pPr>
        <w:spacing w:before="108" w:line="267" w:lineRule="auto"/>
        <w:ind w:left="263" w:right="652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市域平坝和低山区， 常年春季夏季盛行西南气流， 多西南偏西风。在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秋季冬季多东北风和西风。在东北缘的平坦和低山区，最多风向为西北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偏北风。年平均风速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2.6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秒，随着海拔升高，风速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加大，峨眉山顶由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于受地形影响，以东南风为最多，年均风速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3.2/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秒，瞬时最大风速可达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34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秒以上。</w:t>
      </w:r>
    </w:p>
    <w:p>
      <w:pPr>
        <w:spacing w:before="119" w:line="224" w:lineRule="auto"/>
        <w:ind w:left="708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6"/>
          <w:sz w:val="21"/>
          <w:szCs w:val="21"/>
        </w:rPr>
        <w:t>气压</w:t>
      </w:r>
    </w:p>
    <w:p>
      <w:pPr>
        <w:spacing w:before="108" w:line="259" w:lineRule="auto"/>
        <w:ind w:left="264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全市累积年平均气压为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962.4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毫巴。年平均最高值为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963.3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毫巴，年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平均最低值为961.6毫巴。随着海拔升高，气压逐渐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降低，到峨眉山顶部，年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平均气压为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702.2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毫巴，最低为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月，仅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698.3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毫巴。</w:t>
      </w:r>
    </w:p>
    <w:p>
      <w:pPr>
        <w:pStyle w:val="2"/>
        <w:spacing w:line="276" w:lineRule="auto"/>
      </w:pPr>
    </w:p>
    <w:p>
      <w:pPr>
        <w:spacing w:before="103" w:line="206" w:lineRule="auto"/>
        <w:ind w:left="70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3"/>
          <w:sz w:val="24"/>
          <w:szCs w:val="24"/>
        </w:rPr>
        <w:t>六、天气现象</w:t>
      </w:r>
    </w:p>
    <w:p>
      <w:pPr>
        <w:spacing w:before="299" w:line="224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雨日</w:t>
      </w:r>
    </w:p>
    <w:p>
      <w:pPr>
        <w:spacing w:before="112" w:line="267" w:lineRule="auto"/>
        <w:ind w:left="264" w:right="652" w:firstLine="44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由于地形差异较大，雨日年变化突出，峨眉山顶最多。市区年平均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降水日数为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185.6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天，最多达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216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天，最少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156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。最长连续降水日为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16天，最长连续无降水日为26天。峨眉山顶降水日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数年平均为263.5天，最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多年达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291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天，最少也有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200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天。最长连续降水日数长达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46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天，最长连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续无降水日数为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23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天。</w:t>
      </w:r>
    </w:p>
    <w:p>
      <w:pPr>
        <w:spacing w:before="114" w:line="224" w:lineRule="auto"/>
        <w:ind w:left="70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雪日</w:t>
      </w:r>
    </w:p>
    <w:p>
      <w:pPr>
        <w:spacing w:line="224" w:lineRule="auto"/>
        <w:rPr>
          <w:rFonts w:ascii="仿宋" w:hAnsi="仿宋" w:eastAsia="仿宋" w:cs="仿宋"/>
          <w:sz w:val="21"/>
          <w:szCs w:val="21"/>
        </w:rPr>
        <w:sectPr>
          <w:footerReference r:id="rId38" w:type="default"/>
          <w:pgSz w:w="9978" w:h="13947"/>
          <w:pgMar w:top="400" w:right="934" w:bottom="996" w:left="1496" w:header="0" w:footer="816" w:gutter="0"/>
          <w:cols w:space="720" w:num="1"/>
        </w:sectPr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pacing w:before="55"/>
      </w:pPr>
    </w:p>
    <w:p>
      <w:pPr>
        <w:sectPr>
          <w:footerReference r:id="rId39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69" o:spid="_x0000_s1069" style="position:absolute;left:0pt;margin-left:-14.55pt;margin-top:41.05pt;height:28.65pt;width:12.25pt;z-index:-251601920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67" w:lineRule="auto"/>
        <w:ind w:left="2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市区、平坝、浅山区冬季气温较为暖和，降雪日极少。年平均降雪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日在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2.4 日内。雪日最多的年只有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9 日，一般出现在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月。随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海拔增加。峨眉山顶年平均降雪日达80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日之多。一般在9月底开始降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雪，次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月底结束。年平均积雪日数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77.7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天，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最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多达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125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天，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最少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37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天。最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大积雪深度为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28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厘米。</w:t>
      </w:r>
    </w:p>
    <w:p>
      <w:pPr>
        <w:spacing w:before="116" w:line="223" w:lineRule="auto"/>
        <w:ind w:left="440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雾日</w:t>
      </w:r>
    </w:p>
    <w:p>
      <w:pPr>
        <w:spacing w:before="109" w:line="264" w:lineRule="auto"/>
        <w:ind w:right="260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市域范围内，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雾日的分布山区多于平坝。市区年平均雾日仅9.5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天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。最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多年份只有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天。一般出现在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11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月至次年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月之间。峨眉山顶年平均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雾日为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322.1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天，最多年达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338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天，最少年份也在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308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天以上，有“十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日九晨雾”之称。</w:t>
      </w:r>
    </w:p>
    <w:p>
      <w:pPr>
        <w:spacing w:before="116" w:line="225" w:lineRule="auto"/>
        <w:ind w:left="438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冰雹日</w:t>
      </w:r>
    </w:p>
    <w:p>
      <w:pPr>
        <w:spacing w:before="106" w:line="264" w:lineRule="auto"/>
        <w:ind w:right="260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市域内很少出现。据气象观察， 市区近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40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年中仅出现过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次降雹，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且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雹粒小，强度不大。峨眉山顶年平均降雹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2.9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次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,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最多年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达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次。有气象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记载的山顶最大冰雹粒直径为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4.3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厘米，重 14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克，平均重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7.8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克，地面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冰雹厚度达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18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厘米。</w:t>
      </w:r>
    </w:p>
    <w:p>
      <w:pPr>
        <w:spacing w:before="116" w:line="224" w:lineRule="auto"/>
        <w:ind w:left="43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大风日</w:t>
      </w:r>
    </w:p>
    <w:p>
      <w:pPr>
        <w:spacing w:before="110" w:line="247" w:lineRule="auto"/>
        <w:ind w:left="7" w:right="179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市区、平坝出现瞬间风速超过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秒，风力达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 xml:space="preserve">级以上的大风不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多，年平均为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1.3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日。峨眉山顶年平均大风日达57.5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日，最多一年达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日。</w:t>
      </w:r>
    </w:p>
    <w:p>
      <w:pPr>
        <w:spacing w:before="114" w:line="222" w:lineRule="auto"/>
        <w:ind w:left="448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6"/>
          <w:sz w:val="21"/>
          <w:szCs w:val="21"/>
        </w:rPr>
        <w:t>雷暴日</w:t>
      </w:r>
    </w:p>
    <w:p>
      <w:pPr>
        <w:spacing w:before="110" w:line="259" w:lineRule="auto"/>
        <w:ind w:left="3" w:right="179" w:firstLine="4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市区年平均雷暴日为37.5天，一般出现在夏季。平均初雷日3月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 xml:space="preserve">份，终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雷日为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月份。峨眉山顶夏季常为积雨云笼罩，雷暴强度大，年均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雷暴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日为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39.8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天。最多年达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59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天，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平均初雷日为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月份， 终雷日为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月份。</w:t>
      </w:r>
    </w:p>
    <w:p>
      <w:pPr>
        <w:spacing w:before="113" w:line="223" w:lineRule="auto"/>
        <w:ind w:left="43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霜日</w:t>
      </w:r>
    </w:p>
    <w:p>
      <w:pPr>
        <w:spacing w:before="110" w:line="259" w:lineRule="auto"/>
        <w:ind w:left="3" w:right="261" w:firstLine="4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市域内海拔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800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米以下地区霜日少，年平均不到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天。霜日一般出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现在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月下旬至次年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月中旬。无霜期日数约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310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.7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天。峨眉山顶年平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均霜日为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44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天，无霜期为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165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天。</w:t>
      </w:r>
    </w:p>
    <w:p>
      <w:pPr>
        <w:pStyle w:val="2"/>
        <w:spacing w:line="291" w:lineRule="auto"/>
      </w:pPr>
    </w:p>
    <w:p>
      <w:pPr>
        <w:spacing w:before="104" w:line="176" w:lineRule="auto"/>
        <w:ind w:left="4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七</w:t>
      </w:r>
      <w:r>
        <w:rPr>
          <w:rFonts w:ascii="微软雅黑" w:hAnsi="微软雅黑" w:eastAsia="微软雅黑" w:cs="微软雅黑"/>
          <w:color w:val="231F20"/>
          <w:spacing w:val="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、水文</w:t>
      </w:r>
    </w:p>
    <w:p>
      <w:pPr>
        <w:pStyle w:val="2"/>
        <w:spacing w:line="264" w:lineRule="auto"/>
      </w:pPr>
    </w:p>
    <w:p>
      <w:pPr>
        <w:spacing w:before="68" w:line="223" w:lineRule="auto"/>
        <w:ind w:left="44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9"/>
          <w:sz w:val="21"/>
          <w:szCs w:val="21"/>
        </w:rPr>
        <w:t>1</w:t>
      </w:r>
      <w:r>
        <w:rPr>
          <w:rFonts w:ascii="仿宋" w:hAnsi="仿宋" w:eastAsia="仿宋" w:cs="仿宋"/>
          <w:color w:val="231F20"/>
          <w:spacing w:val="17"/>
          <w:sz w:val="21"/>
          <w:szCs w:val="21"/>
        </w:rPr>
        <w:t xml:space="preserve"> </w:t>
      </w:r>
      <w:r>
        <w:rPr>
          <w:rFonts w:ascii="仿宋" w:hAnsi="仿宋" w:eastAsia="仿宋" w:cs="仿宋"/>
          <w:color w:val="231F20"/>
          <w:spacing w:val="-9"/>
          <w:sz w:val="21"/>
          <w:szCs w:val="21"/>
        </w:rPr>
        <w:t>地表水</w:t>
      </w:r>
    </w:p>
    <w:p>
      <w:pPr>
        <w:spacing w:before="107" w:line="248" w:lineRule="auto"/>
        <w:ind w:right="262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峨眉山市境内径流大部分由降水补给。径流分配规律基本同于降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水，全市多年平均径流深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1186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毫米，多年平均径流量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14030×104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立方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米。全市多年平均径流系数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0.78。全年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5---10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月为丰水期，平均径流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80" w:space="100"/>
            <w:col w:w="6892"/>
          </w:cols>
        </w:sectPr>
      </w:pPr>
    </w:p>
    <w:p>
      <w:pPr>
        <w:pStyle w:val="2"/>
        <w:spacing w:line="279" w:lineRule="auto"/>
      </w:pPr>
      <w:r>
        <w:pict>
          <v:shape id="_x0000_s1070" o:spid="_x0000_s1070" o:spt="202" type="#_x0000_t202" style="position:absolute;left:0pt;margin-left:438.55pt;margin-top:422.3pt;height:118.35pt;width:14.6pt;mso-position-horizontal-relative:page;mso-position-vertical-relative:page;z-index:25171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88" name="IM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before="68" w:line="264" w:lineRule="auto"/>
        <w:ind w:left="262" w:right="652" w:firstLine="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量占平均年径流量的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76.2%，最大月份为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7---8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月，平均径流量占平均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年径流量的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39.20%。2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月为最枯季节，平均径流量占年平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均径流量的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2.60%。全市水资源可利用总量多年平均为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14.6亿立方米。其中过境水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1.77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亿立方米，境内水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12.75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亿立方米。市境内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无大河，属山溪性河流。</w:t>
      </w:r>
    </w:p>
    <w:p>
      <w:pPr>
        <w:spacing w:before="113" w:line="223" w:lineRule="auto"/>
        <w:ind w:left="69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2</w:t>
      </w:r>
      <w:r>
        <w:rPr>
          <w:rFonts w:ascii="仿宋" w:hAnsi="仿宋" w:eastAsia="仿宋" w:cs="仿宋"/>
          <w:color w:val="231F20"/>
          <w:spacing w:val="19"/>
          <w:sz w:val="21"/>
          <w:szCs w:val="21"/>
        </w:rPr>
        <w:t xml:space="preserve"> </w:t>
      </w: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主要河流</w:t>
      </w:r>
    </w:p>
    <w:p>
      <w:pPr>
        <w:spacing w:before="111" w:line="264" w:lineRule="auto"/>
        <w:ind w:left="264" w:right="652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峨眉山市属大（渡河）青（衣江）水系，全市夹在大渡河和青衣江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之间。位于大渡河西北， 青衣江西南。境内天然河流有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条：即峨眉河、临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江河、茅杆河、龙门河、川溪河、石河、炳强沟及大渡河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（共界河）等，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青衣江水系的有石河、川溪河，其余河流均属大渡河水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系。</w:t>
      </w:r>
    </w:p>
    <w:p>
      <w:pPr>
        <w:spacing w:before="76" w:line="215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全市共有大小水溪河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39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条，总长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493.15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公里。</w:t>
      </w:r>
    </w:p>
    <w:p>
      <w:pPr>
        <w:spacing w:before="64" w:line="247" w:lineRule="auto"/>
        <w:ind w:left="264" w:right="652" w:firstLine="437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峨眉河。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峨眉河发源于境内峨眉山以北的神挂山，海拔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1592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米。水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系成扇形分布，从西向东流经市区，在符溪镇汪坪出境，经乐山市中区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水口镇老王坝流入大渡河， 干流河长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60.72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公里。境内河长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45.80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公里。总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流域面积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463.84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平方公里。境内流域面积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419.16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平方公里。</w:t>
      </w:r>
    </w:p>
    <w:p>
      <w:pPr>
        <w:spacing w:before="163" w:line="2467" w:lineRule="exact"/>
        <w:ind w:firstLine="941"/>
      </w:pPr>
      <w:r>
        <w:rPr>
          <w:position w:val="-49"/>
        </w:rPr>
        <w:drawing>
          <wp:inline distT="0" distB="0" distL="0" distR="0">
            <wp:extent cx="3094990" cy="156654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95068" cy="15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 w:line="223" w:lineRule="auto"/>
        <w:ind w:left="3292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4"/>
          <w:sz w:val="20"/>
          <w:szCs w:val="20"/>
        </w:rPr>
        <w:t>峨眉河</w:t>
      </w:r>
    </w:p>
    <w:p>
      <w:pPr>
        <w:spacing w:before="212" w:line="247" w:lineRule="auto"/>
        <w:ind w:left="263" w:right="652" w:firstLine="43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双福河。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发源于境内普兴乡佛顶山，海拔高程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123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米。水系呈树状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分布，流经普兴、双福、绥山、新平、符溪丰收村汇入峨眉河。是峨眉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河的主要支流。干流河长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31.70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公里，总流域面积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173.93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平方公里。主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要支流为粗石河。</w:t>
      </w:r>
    </w:p>
    <w:p>
      <w:pPr>
        <w:spacing w:before="64" w:line="248" w:lineRule="auto"/>
        <w:ind w:left="264" w:right="661" w:firstLine="44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5"/>
          <w:sz w:val="21"/>
          <w:szCs w:val="21"/>
        </w:rPr>
        <w:t>临江河。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发源于峨眉山木兰花包万佛顶。海拔高程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2739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米。水系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呈羽状分布。流经峨眉山风景区、高桥、罗目、九里，由九里红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卫村出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境，经乐山市中区水口镇流入大渡河。干流河长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50.17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公里，总流域面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积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343.40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平方公里，主要支流为大溪河、沙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溪河、冷水河。</w:t>
      </w:r>
    </w:p>
    <w:p>
      <w:pPr>
        <w:spacing w:before="64" w:line="218" w:lineRule="auto"/>
        <w:ind w:left="269" w:right="654" w:firstLine="43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茅杆河。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发源于境内金川大众岗，海拔高程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2728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米，水系呈扇状分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布。从北向南流经龙池、大为至射箭坪出境，于峨边共和青岗嘴流入大</w:t>
      </w:r>
    </w:p>
    <w:p>
      <w:pPr>
        <w:spacing w:line="218" w:lineRule="auto"/>
        <w:rPr>
          <w:rFonts w:ascii="宋体" w:hAnsi="宋体" w:eastAsia="宋体" w:cs="宋体"/>
          <w:sz w:val="21"/>
          <w:szCs w:val="21"/>
        </w:rPr>
        <w:sectPr>
          <w:footerReference r:id="rId40" w:type="default"/>
          <w:pgSz w:w="9978" w:h="13947"/>
          <w:pgMar w:top="400" w:right="934" w:bottom="996" w:left="1496" w:header="0" w:footer="816" w:gutter="0"/>
          <w:cols w:space="720" w:num="1"/>
        </w:sectPr>
      </w:pPr>
    </w:p>
    <w:p>
      <w:pPr>
        <w:spacing w:before="57"/>
      </w:pPr>
    </w:p>
    <w:p>
      <w:pPr>
        <w:spacing w:before="57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41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71" o:spid="_x0000_s1071" style="position:absolute;left:0pt;margin-left:-14.55pt;margin-top:41.05pt;height:28.65pt;width:12.25pt;z-index:-251599872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46" w:lineRule="auto"/>
        <w:ind w:left="2" w:right="260" w:firstLine="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渡河。干流河长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33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公里，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总流域面积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31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平方公里。主要支流为万河、龙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池河、后溪河。</w:t>
      </w:r>
    </w:p>
    <w:p>
      <w:pPr>
        <w:spacing w:before="63" w:line="238" w:lineRule="auto"/>
        <w:ind w:right="260" w:firstLine="435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龙门河。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发源于境内龙门乡大屋基，海拔高程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1200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米，水系呈扇状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分布。整个水系均在龙门乡境内， 由龙门乡大村注入大渡河。干流河长4.5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公里，流域面积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47.57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平方公里。</w:t>
      </w:r>
    </w:p>
    <w:p>
      <w:pPr>
        <w:spacing w:before="76" w:line="244" w:lineRule="auto"/>
        <w:ind w:left="1" w:right="260" w:firstLine="434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2"/>
          <w:sz w:val="21"/>
          <w:szCs w:val="21"/>
        </w:rPr>
        <w:t>石河。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属花溪河的上游， 发源于洪雅县大众岗， 海拔高程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2800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。该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河于峨眉山市龙洞河共界，共界河长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11.60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公里，在峨眉山市境内流域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面积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60.53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平方公里。该河有两条呈平行排列的支流分布在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河的右岸，</w:t>
      </w:r>
      <w:r>
        <w:rPr>
          <w:rFonts w:ascii="宋体" w:hAnsi="宋体" w:eastAsia="宋体" w:cs="宋体"/>
          <w:color w:val="231F20"/>
          <w:spacing w:val="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石板沟与龙洞河。</w:t>
      </w:r>
    </w:p>
    <w:p>
      <w:pPr>
        <w:spacing w:before="65" w:line="238" w:lineRule="auto"/>
        <w:ind w:right="269" w:firstLine="431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11"/>
          <w:sz w:val="21"/>
          <w:szCs w:val="21"/>
        </w:rPr>
        <w:t>川溪河。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属青衣江一级支流，发源于洪雅县桃源雷岗，海拔高程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1050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米。流经峨眉山市川主镇的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个村，在川主蔡郎村入境，杨河村出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境。境内河长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5.9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公里，流域面积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19.29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平方公里。</w:t>
      </w:r>
    </w:p>
    <w:p>
      <w:pPr>
        <w:spacing w:before="61" w:line="238" w:lineRule="auto"/>
        <w:ind w:right="260" w:firstLine="430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炳强沟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。发源于境内沙溪乡七里岗，海拔高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程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1316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米，流经七里村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至梯岩出境。往东流入范店子， 南折至乐山市沙湾区龚嘴流入大渡河。市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境内河长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3.8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公里，流域面积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11.84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平方公里。</w:t>
      </w:r>
    </w:p>
    <w:p>
      <w:pPr>
        <w:spacing w:before="62" w:line="219" w:lineRule="auto"/>
        <w:ind w:left="3" w:right="267" w:firstLine="430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3"/>
          <w:sz w:val="21"/>
          <w:szCs w:val="21"/>
        </w:rPr>
        <w:t>大渡河。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位于峨眉山市最南面的龙门乡，与峨边县、乐山市中区共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界，共界河长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15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公里。</w:t>
      </w:r>
    </w:p>
    <w:p>
      <w:pPr>
        <w:spacing w:before="113" w:line="222" w:lineRule="auto"/>
        <w:ind w:left="434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2"/>
          <w:sz w:val="21"/>
          <w:szCs w:val="21"/>
        </w:rPr>
        <w:t>3、湖泊、水库</w:t>
      </w:r>
    </w:p>
    <w:p>
      <w:pPr>
        <w:spacing w:before="95" w:line="248" w:lineRule="auto"/>
        <w:ind w:left="1" w:right="260" w:firstLine="434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3"/>
          <w:sz w:val="21"/>
          <w:szCs w:val="21"/>
        </w:rPr>
        <w:t>龙池湖。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位于峨眉山西南麓的龙池镇。三面环山，湖水起点为丁坪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村竹林湾， 终点为龙池村扁担桥。海拔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801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湖面积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0.63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平方公里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， 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容量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330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万立方米。上游为龙池河，下游为茅杆河，堤坝位于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龙池马坪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村，是一个天然湖泊。</w:t>
      </w:r>
    </w:p>
    <w:p>
      <w:pPr>
        <w:spacing w:before="63" w:line="219" w:lineRule="auto"/>
        <w:ind w:left="1" w:right="270" w:firstLine="436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0"/>
          <w:sz w:val="21"/>
          <w:szCs w:val="21"/>
        </w:rPr>
        <w:t>峨秀湖。</w:t>
      </w:r>
      <w:r>
        <w:rPr>
          <w:rFonts w:ascii="微软雅黑" w:hAnsi="微软雅黑" w:eastAsia="微软雅黑" w:cs="微软雅黑"/>
          <w:color w:val="231F20"/>
          <w:spacing w:val="15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（原工农兵水库） 位于市域峨山镇，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库容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700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万立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方米，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渠长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6.30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公里，设计灌面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25.23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平方公里，湖面积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0.67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平方公里。</w:t>
      </w:r>
    </w:p>
    <w:p>
      <w:pPr>
        <w:spacing w:before="62" w:line="219" w:lineRule="auto"/>
        <w:ind w:left="7" w:right="269" w:firstLine="421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3"/>
          <w:sz w:val="21"/>
          <w:szCs w:val="21"/>
        </w:rPr>
        <w:t>凤凰湖。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（原爱国水库）位于峨眉山博物馆旁。湖面积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万平方米， 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约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300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米，宽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50---200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米不等，蓄水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33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万立方米。</w:t>
      </w:r>
    </w:p>
    <w:p>
      <w:pPr>
        <w:spacing w:before="64" w:line="237" w:lineRule="auto"/>
        <w:ind w:right="261" w:firstLine="429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观音湖水库。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位于峨眉山市西北约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公里，水库水域面积约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平方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公里，水库总库容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1518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立方米。水库覆盖绥山镇炳林村、盐井村。海拔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高度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600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米，为灌溉、供水等综合利用的中型水库。</w:t>
      </w:r>
    </w:p>
    <w:p>
      <w:pPr>
        <w:spacing w:before="64" w:line="218" w:lineRule="auto"/>
        <w:ind w:left="1" w:right="261" w:firstLine="448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3"/>
          <w:sz w:val="21"/>
          <w:szCs w:val="21"/>
        </w:rPr>
        <w:t>团结水库。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位于峨山镇保宁村，库容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42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万立方米，控灌农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田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0.39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平方米。</w:t>
      </w:r>
    </w:p>
    <w:p>
      <w:pPr>
        <w:spacing w:before="64" w:line="219" w:lineRule="auto"/>
        <w:ind w:left="1" w:right="260" w:firstLine="430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1"/>
          <w:sz w:val="21"/>
          <w:szCs w:val="21"/>
        </w:rPr>
        <w:t>杨湾水库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。位于报国村红珠山后。库容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万立方米， 约灌溉农田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0.17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平方公里</w:t>
      </w:r>
    </w:p>
    <w:p>
      <w:pPr>
        <w:spacing w:before="63" w:line="160" w:lineRule="auto"/>
        <w:ind w:left="456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白龙池水库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。位于金顶老熊沟。库容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3000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立方米，夏秋两季日供水</w:t>
      </w:r>
    </w:p>
    <w:p>
      <w:pPr>
        <w:spacing w:line="160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80" w:space="100"/>
            <w:col w:w="6892"/>
          </w:cols>
        </w:sectPr>
      </w:pPr>
    </w:p>
    <w:p>
      <w:pPr>
        <w:pStyle w:val="2"/>
        <w:spacing w:line="279" w:lineRule="auto"/>
      </w:pPr>
      <w:r>
        <w:pict>
          <v:shape id="_x0000_s1072" o:spid="_x0000_s1072" o:spt="202" type="#_x0000_t202" style="position:absolute;left:0pt;margin-left:438.55pt;margin-top:422.3pt;height:118.35pt;width:14.6pt;mso-position-horizontal-relative:page;mso-position-vertical-relative:page;z-index:251718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94" name="IM 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 9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2896870</wp:posOffset>
            </wp:positionH>
            <wp:positionV relativeFrom="page">
              <wp:posOffset>5974715</wp:posOffset>
            </wp:positionV>
            <wp:extent cx="2430780" cy="161988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30938" cy="161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356" w:lineRule="exact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position w:val="11"/>
          <w:sz w:val="21"/>
          <w:szCs w:val="21"/>
        </w:rPr>
        <w:t>量</w:t>
      </w:r>
      <w:r>
        <w:rPr>
          <w:rFonts w:ascii="宋体" w:hAnsi="宋体" w:eastAsia="宋体" w:cs="宋体"/>
          <w:color w:val="231F20"/>
          <w:spacing w:val="-37"/>
          <w:position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position w:val="11"/>
          <w:sz w:val="21"/>
          <w:szCs w:val="21"/>
        </w:rPr>
        <w:t>700</w:t>
      </w:r>
      <w:r>
        <w:rPr>
          <w:rFonts w:ascii="宋体" w:hAnsi="宋体" w:eastAsia="宋体" w:cs="宋体"/>
          <w:color w:val="231F20"/>
          <w:spacing w:val="-48"/>
          <w:position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position w:val="11"/>
          <w:sz w:val="21"/>
          <w:szCs w:val="21"/>
        </w:rPr>
        <w:t>立方米，解决金顶至接引殿一带的生活用水。</w:t>
      </w:r>
    </w:p>
    <w:p>
      <w:pPr>
        <w:spacing w:line="222" w:lineRule="auto"/>
        <w:ind w:left="692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4、地下水。</w:t>
      </w:r>
    </w:p>
    <w:p>
      <w:pPr>
        <w:spacing w:before="110" w:line="213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全市多年平均地下水资源总量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22709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万立方米。</w:t>
      </w:r>
    </w:p>
    <w:p>
      <w:pPr>
        <w:spacing w:before="77" w:line="215" w:lineRule="auto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峨眉山地下水由于受构造、地质、岩性等控制，分为三类：</w:t>
      </w:r>
    </w:p>
    <w:p>
      <w:pPr>
        <w:spacing w:before="103" w:line="206" w:lineRule="auto"/>
        <w:ind w:left="70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4"/>
          <w:sz w:val="21"/>
          <w:szCs w:val="21"/>
        </w:rPr>
        <w:t>空隙水</w:t>
      </w:r>
    </w:p>
    <w:p>
      <w:pPr>
        <w:spacing w:before="64" w:line="270" w:lineRule="auto"/>
        <w:ind w:left="263" w:right="651" w:firstLine="43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主要分布于峨眉平原和少数山区河床及总和平原阶地。富水程度分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为三类：一类水量丰富，单孔涌水量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1000---3000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吨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/ 日，主要分布于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临江河、峨眉河、双福河两岸浸滩、阶地及中王槽古河道。二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类水量较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丰富， 单孔涌水量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100---1000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吨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/ 日，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主要分布于罗目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徐塘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五显庙间的冰水扇河双福河中上游两岸一级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阶地。三类水量贫乏，基本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无水区。单孔涌水量小于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100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吨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/ 日，分布于双福河上游。</w:t>
      </w:r>
    </w:p>
    <w:p>
      <w:pPr>
        <w:spacing w:before="103" w:line="205" w:lineRule="auto"/>
        <w:ind w:left="69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裂隙水</w:t>
      </w:r>
    </w:p>
    <w:p>
      <w:pPr>
        <w:spacing w:before="66" w:line="212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分布于浅丘、中低山区。单孔涌水量一般小于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20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吨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/ 日。</w:t>
      </w:r>
    </w:p>
    <w:p>
      <w:pPr>
        <w:spacing w:before="76" w:line="265" w:lineRule="auto"/>
        <w:ind w:left="265" w:right="6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岩溶水（溶蚀水）分布于峨眉山市中、高山区及部分丘陵地区。溶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隙发育，含水丰富，遇断层切割以泉的形式流出，常形成河流及支流的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源头。如龙洞泉、响水洞泉、冷水洞泉、龙门洞泉、大峨神泉、鱼洞泉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群等。它们中流量最大达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立方米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秒，最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小小于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升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秒。</w:t>
      </w:r>
    </w:p>
    <w:p>
      <w:pPr>
        <w:spacing w:before="114" w:line="222" w:lineRule="auto"/>
        <w:ind w:left="810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11"/>
          <w:sz w:val="21"/>
          <w:szCs w:val="21"/>
        </w:rPr>
        <w:t>主要泉水：</w:t>
      </w:r>
    </w:p>
    <w:p>
      <w:pPr>
        <w:spacing w:before="97" w:line="254" w:lineRule="auto"/>
        <w:ind w:left="263" w:right="651" w:firstLine="43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2"/>
          <w:sz w:val="21"/>
          <w:szCs w:val="21"/>
        </w:rPr>
        <w:t xml:space="preserve">峨眉山矿泉水 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位于龙门洞牛背山下峨眉河谷底，海拔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533.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35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口高出河面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0.50---20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米。水量丰富，日流量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9040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立方米。为重碳酸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钙、锶、溴合型低温矿泉。无色、无味、无任何沉淀。矿化度0.28克/升，PH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值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7，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总硬度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7.80---11.50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德度。锶含量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0.51---0.75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毫升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升，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溴含量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0.25---0.36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毫升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升，并含有锂、碘有益成分，各项限量指标都小于国</w:t>
      </w:r>
    </w:p>
    <w:p>
      <w:pPr>
        <w:spacing w:before="78" w:line="319" w:lineRule="exact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position w:val="8"/>
          <w:sz w:val="21"/>
          <w:szCs w:val="21"/>
        </w:rPr>
        <w:t>家标准。经鉴定为优质饮</w:t>
      </w:r>
    </w:p>
    <w:p>
      <w:pPr>
        <w:spacing w:before="1" w:line="211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用天然矿泉水。</w:t>
      </w:r>
    </w:p>
    <w:p>
      <w:pPr>
        <w:spacing w:before="65" w:line="222" w:lineRule="auto"/>
        <w:ind w:left="698"/>
        <w:rPr>
          <w:rFonts w:ascii="宋体" w:hAnsi="宋体" w:eastAsia="宋体" w:cs="宋体"/>
          <w:sz w:val="21"/>
          <w:szCs w:val="21"/>
        </w:rPr>
      </w:pPr>
      <w:r>
        <w:pict>
          <v:shape id="_x0000_s1073" o:spid="_x0000_s1073" o:spt="202" type="#_x0000_t202" style="position:absolute;left:0pt;margin-left:220.1pt;margin-top:112.55pt;height:14.05pt;width:41.35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矿泉水源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玉液泉</w:t>
      </w:r>
      <w:r>
        <w:rPr>
          <w:rFonts w:ascii="微软雅黑" w:hAnsi="微软雅黑" w:eastAsia="微软雅黑" w:cs="微软雅黑"/>
          <w:color w:val="231F20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位于峨眉山大</w:t>
      </w:r>
    </w:p>
    <w:p>
      <w:pPr>
        <w:spacing w:line="212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峨寺神水阁前。该泉历史</w:t>
      </w:r>
    </w:p>
    <w:p>
      <w:pPr>
        <w:spacing w:before="79" w:line="214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悠久，隋代就被尊为“圣</w:t>
      </w:r>
    </w:p>
    <w:p>
      <w:pPr>
        <w:spacing w:before="78" w:line="211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水”。玉液泉从古至今长</w:t>
      </w:r>
    </w:p>
    <w:p>
      <w:pPr>
        <w:spacing w:before="79" w:line="214" w:lineRule="auto"/>
        <w:ind w:left="2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流不断， 日流量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1500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吨。经</w:t>
      </w:r>
    </w:p>
    <w:p>
      <w:pPr>
        <w:spacing w:before="77" w:line="212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鉴定该泉系无人工污染、无</w:t>
      </w:r>
    </w:p>
    <w:p>
      <w:pPr>
        <w:spacing w:before="78" w:line="212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人工放射性核素污染、低</w:t>
      </w:r>
    </w:p>
    <w:p>
      <w:pPr>
        <w:spacing w:before="77"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矿化度的含有多种对人体</w:t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  <w:sectPr>
          <w:footerReference r:id="rId42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43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74" o:spid="_x0000_s1074" style="position:absolute;left:0pt;margin-left:-14.55pt;margin-top:41.05pt;height:28.65pt;width:12.25pt;z-index:-251595776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1" w:lineRule="auto"/>
        <w:ind w:left="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有益矿物质元素的优质饮用泉水。</w:t>
      </w:r>
    </w:p>
    <w:p>
      <w:pPr>
        <w:spacing w:before="66" w:line="247" w:lineRule="auto"/>
        <w:ind w:left="2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林沟山泉</w:t>
      </w:r>
      <w:r>
        <w:rPr>
          <w:rFonts w:ascii="微软雅黑" w:hAnsi="微软雅黑" w:eastAsia="微软雅黑" w:cs="微软雅黑"/>
          <w:color w:val="231F20"/>
          <w:spacing w:val="7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位于峨眉山市高桥镇林沟。系峨眉山区雪水和降水经植被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清洁、渗透到地底，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穿透地层产生的天然山泉水。水里含钙、镁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、钾，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硅酸等纯天然矿物质元素，为优质的天然山泉。目前农夫山泉取此山泉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生产饮用矿泉水。</w:t>
      </w:r>
    </w:p>
    <w:p>
      <w:pPr>
        <w:spacing w:before="65" w:line="200" w:lineRule="auto"/>
        <w:ind w:left="4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温泉（氡水温泉）</w:t>
      </w:r>
    </w:p>
    <w:p>
      <w:pPr>
        <w:spacing w:before="29" w:line="272" w:lineRule="auto"/>
        <w:ind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位于市境内黄湾镇龙门村两河口前的峨眉河河床中。高于河水位0.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50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米，水位海拔为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506.40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米，低于牛背山背斜轴部最高点（马坪）478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米。从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第四系酸辣层中以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345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度方向呈带状径流排出，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补给峨眉河水。水温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26.80---31.50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度，水量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259.20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立方米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/ 日，水化学成分中阴离子以氡、重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碳酸根为主。阳离子以钙、钠为主。矿化度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0.53---0.60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克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/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升，</w:t>
      </w:r>
      <w:r>
        <w:rPr>
          <w:rFonts w:ascii="宋体" w:hAnsi="宋体" w:eastAsia="宋体" w:cs="宋体"/>
          <w:color w:val="231F20"/>
          <w:sz w:val="21"/>
          <w:szCs w:val="21"/>
        </w:rPr>
        <w:t>PH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值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1.70---8.30，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氡的含量为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51.80---86.90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埃曼，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平均量为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71.10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埃曼， 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医用温泉。</w:t>
      </w:r>
    </w:p>
    <w:p>
      <w:pPr>
        <w:pStyle w:val="2"/>
        <w:spacing w:line="277" w:lineRule="auto"/>
      </w:pPr>
    </w:p>
    <w:p>
      <w:pPr>
        <w:spacing w:before="103" w:line="205" w:lineRule="auto"/>
        <w:ind w:left="4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"/>
          <w:sz w:val="24"/>
          <w:szCs w:val="24"/>
        </w:rPr>
        <w:t>八、土壤</w:t>
      </w:r>
    </w:p>
    <w:p>
      <w:pPr>
        <w:spacing w:before="305" w:line="259" w:lineRule="auto"/>
        <w:ind w:left="3" w:right="269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市境内由于气候温暖，雨量充沛，地层出露齐全，地貌悬殊，地质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构造复杂及人为活动的原因，形成了土壤有机质含量普遍较高、林溶性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土层出现。土壤普遍有碳酸盐反应，土壤质地普遍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比较粘重等特点</w:t>
      </w:r>
    </w:p>
    <w:p>
      <w:pPr>
        <w:spacing w:before="75" w:line="248" w:lineRule="auto"/>
        <w:ind w:left="3" w:right="275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根据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1985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年《峨眉县第二次土壤普查》，峨眉山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市的土壤类型分为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个土类，16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个亚类，35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个土属，61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个土种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67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个变种。</w:t>
      </w:r>
    </w:p>
    <w:p>
      <w:pPr>
        <w:spacing w:before="76" w:line="264" w:lineRule="auto"/>
        <w:ind w:left="3" w:right="262" w:firstLine="44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1、水稻土类：全市有水稻土类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12833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公顷，占农耕地面积的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60.64%,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按照土壤分类原则，全市水稻土分为淹育型水稻土，潴育型水稻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土，潜育型水稻土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个亚类。8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个土属，22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个土种，27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个变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种。集中分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布于峨眉平原。</w:t>
      </w:r>
    </w:p>
    <w:p>
      <w:pPr>
        <w:spacing w:before="80" w:line="264" w:lineRule="auto"/>
        <w:ind w:left="1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2、潮土类：又名冲积土。全市共596.67公顷，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分别占耕地面积的2.8%,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旱地面积的7.16%。全市潮土类只冲洪潮土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1个亚类。包括紫潮、山洪潮、黄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潮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个土属，7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个土种，8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个变种分布于峨眉河、双福河、临江河、龙池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河的一级阶地及大溪河相当于一级阶地的洪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积扇上。</w:t>
      </w:r>
    </w:p>
    <w:p>
      <w:pPr>
        <w:spacing w:before="79" w:line="264" w:lineRule="auto"/>
        <w:ind w:right="260" w:firstLine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、紫色土类：为全市重要的农耕土壤，是粮、油、果、桑的主要产地。全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市共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12405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公顷，占总土地面积的 1</w:t>
      </w:r>
      <w:r>
        <w:rPr>
          <w:rFonts w:ascii="宋体" w:hAnsi="宋体" w:eastAsia="宋体" w:cs="宋体"/>
          <w:color w:val="231F20"/>
          <w:sz w:val="21"/>
          <w:szCs w:val="21"/>
        </w:rPr>
        <w:t>0.70%。分为酸性、中性、石灰性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3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个亚类， 10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个土属， 15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个土种， 16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个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变种。分布于罗目、绥山、普兴、黄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湾、符溪、龙池、大为等镇。</w:t>
      </w:r>
    </w:p>
    <w:p>
      <w:pPr>
        <w:spacing w:before="79" w:line="178" w:lineRule="auto"/>
        <w:ind w:left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4、黄壤类： 全市共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18644.67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公顷， 占总土地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面积的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16.10%。分黄</w:t>
      </w:r>
    </w:p>
    <w:p>
      <w:pPr>
        <w:spacing w:line="178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80" w:space="100"/>
            <w:col w:w="6892"/>
          </w:cols>
        </w:sectPr>
      </w:pPr>
    </w:p>
    <w:p>
      <w:pPr>
        <w:pStyle w:val="2"/>
        <w:spacing w:line="279" w:lineRule="auto"/>
      </w:pPr>
      <w:r>
        <w:pict>
          <v:shape id="_x0000_s1075" o:spid="_x0000_s1075" o:spt="202" type="#_x0000_t202" style="position:absolute;left:0pt;margin-left:438.55pt;margin-top:422.3pt;height:118.35pt;width:14.6pt;mso-position-horizontal-relative:page;mso-position-vertical-relative:page;z-index:251721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00" name="IM 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IM 10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before="68" w:line="258" w:lineRule="auto"/>
        <w:ind w:left="263" w:right="652" w:firstLine="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壤、粗骨性黄壤、生草黄壤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个亚类，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个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土类， 12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个土种，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16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个变种，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全市面积最大的旱作地，</w:t>
      </w:r>
      <w:r>
        <w:rPr>
          <w:rFonts w:ascii="宋体" w:hAnsi="宋体" w:eastAsia="宋体" w:cs="宋体"/>
          <w:color w:val="231F20"/>
          <w:spacing w:val="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为农、林、牧、药、土特产的良好土壤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资源。主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要分布在海拔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450---1000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米范围内，最高达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1600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</w:t>
      </w:r>
    </w:p>
    <w:p>
      <w:pPr>
        <w:spacing w:before="76" w:line="259" w:lineRule="auto"/>
        <w:ind w:left="264" w:right="652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5、 红壤类：全市共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88.87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公顷，为市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境内一种特殊的土壤。其成土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是古代干热生物气候所致， 是在湿热条件下土壤的黏化和富铝化过程。只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有一个亚类，两个土种，分布于峨眉东北平原。</w:t>
      </w:r>
    </w:p>
    <w:p>
      <w:pPr>
        <w:spacing w:before="76" w:line="264" w:lineRule="auto"/>
        <w:ind w:left="264" w:right="652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6、黄棕壤类： 全市共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13197.60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公顷， 占耕地面积的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25.30%。是境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内山区基带土壤向上演替的第一个垂直地带性土壤，以林木为主。境内 只分一个亚类。分布于峨眉山脉两侧中段、东南部的二峨山上部以及西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南边缘的巨北峰上部。</w:t>
      </w:r>
    </w:p>
    <w:p>
      <w:pPr>
        <w:spacing w:before="79" w:line="258" w:lineRule="auto"/>
        <w:ind w:left="263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7、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暗棕壤类： 全市共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6364.07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公顷， 占林地面积的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12.20%，</w:t>
      </w:r>
      <w:r>
        <w:rPr>
          <w:rFonts w:ascii="宋体" w:hAnsi="宋体" w:eastAsia="宋体" w:cs="宋体"/>
          <w:color w:val="231F20"/>
          <w:spacing w:val="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森林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植被保存较好的土壤。境内只分一个亚类。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分布于西部的峨眉山中上部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和西南边缘的巨北峰上部。</w:t>
      </w:r>
    </w:p>
    <w:p>
      <w:pPr>
        <w:spacing w:before="78" w:line="248" w:lineRule="auto"/>
        <w:ind w:left="261" w:right="652" w:firstLine="43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8、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灰化土壤：是境内垂直地带性最高的土壤，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面积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938.93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公顷， 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林地面积的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1.8%，分布于峨眉山顶部。</w:t>
      </w:r>
    </w:p>
    <w:p>
      <w:pPr>
        <w:spacing w:before="76" w:line="258" w:lineRule="auto"/>
        <w:ind w:left="265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9、石灰（岩）土类：全市共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8239.67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公顷，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占总土地面积的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7.10%， 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石灰岩母质或土壤受石灰质水影响发育而成，零星而广泛分布于境内山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区。</w:t>
      </w:r>
    </w:p>
    <w:p>
      <w:pPr>
        <w:spacing w:before="79" w:line="270" w:lineRule="auto"/>
        <w:ind w:left="265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市境内地形复杂，土壤具有水平、垂直和区域分布规律。东北部峨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眉平原地势低，与峨眉山主峰两地水平距离近，高差达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2700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米。特殊地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貌造成气候和植被差异，形成不同土壤类型。平原区为亚热带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气候类型，出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现水平地带性土壤。山区为温带河寒温带气候，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出现垂直地带性土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壤。这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两类土壤中，由于成土母质不同、水文的影响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以及耕作方式的差异，使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土壤具有地带性和非地带分布规律。</w:t>
      </w:r>
    </w:p>
    <w:p>
      <w:pPr>
        <w:pStyle w:val="2"/>
        <w:spacing w:line="278" w:lineRule="auto"/>
      </w:pPr>
    </w:p>
    <w:p>
      <w:pPr>
        <w:spacing w:before="104" w:line="205" w:lineRule="auto"/>
        <w:ind w:left="69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2"/>
          <w:sz w:val="24"/>
          <w:szCs w:val="24"/>
        </w:rPr>
        <w:t>九、生物资源</w:t>
      </w:r>
    </w:p>
    <w:p>
      <w:pPr>
        <w:spacing w:before="301" w:line="268" w:lineRule="auto"/>
        <w:ind w:left="264" w:right="652" w:firstLine="42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峨眉山市境内地形复杂，土壤种类多样，气候垂直差异大，形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成了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多种复杂的生物环境，孕育了种类繁多的植物，栖息着各种各样的珍禽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异兽。境内的峨眉山生物资源异常丰富，以琼花瑶草、异兽珍禽著称于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世。是一座世界罕见的天然种植基因库，</w:t>
      </w:r>
      <w:r>
        <w:rPr>
          <w:rFonts w:ascii="宋体" w:hAnsi="宋体" w:eastAsia="宋体" w:cs="宋体"/>
          <w:color w:val="231F20"/>
          <w:spacing w:val="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素有“古老的植物王国”和“天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然的动物园”之称。</w:t>
      </w:r>
    </w:p>
    <w:p>
      <w:pPr>
        <w:spacing w:before="64" w:line="206" w:lineRule="auto"/>
        <w:ind w:left="7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6"/>
          <w:sz w:val="21"/>
          <w:szCs w:val="21"/>
        </w:rPr>
        <w:t>1、植物</w:t>
      </w:r>
    </w:p>
    <w:p>
      <w:pPr>
        <w:spacing w:before="63" w:line="215" w:lineRule="auto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峨眉山层次繁多的地形，高低不同的海拔，寒温多变的气候，质地</w:t>
      </w:r>
    </w:p>
    <w:p>
      <w:pPr>
        <w:spacing w:line="215" w:lineRule="auto"/>
        <w:rPr>
          <w:rFonts w:ascii="宋体" w:hAnsi="宋体" w:eastAsia="宋体" w:cs="宋体"/>
          <w:sz w:val="21"/>
          <w:szCs w:val="21"/>
        </w:rPr>
        <w:sectPr>
          <w:footerReference r:id="rId44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pacing w:before="55"/>
      </w:pPr>
    </w:p>
    <w:p>
      <w:pPr>
        <w:sectPr>
          <w:footerReference r:id="rId45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076" o:spid="_x0000_s1076" style="position:absolute;left:0pt;margin-left:-14.55pt;margin-top:41.05pt;height:28.65pt;width:12.25pt;z-index:-251593728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75" w:lineRule="auto"/>
        <w:ind w:left="2" w:right="243" w:firstLine="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复杂的土壤，为各类植物的生长繁衍提供了绝好的自然条件，保存了最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完好的亚热带植物类型。有最完整的亚热带森林垂直带谱，植物具有丰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富性、古老性和特殊性。全市有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5000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多种植物，其中已知高等植物有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242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科，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3200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种以上。占中国植物物种总数的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1/10。特有植物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107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种，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 xml:space="preserve"> 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中国特有植物的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11.56%。国务院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1983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年公布《珍稀濒危保护植物名录》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中，蛾眉山市有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31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种植物被列入国家首批重点保护植物，占全国保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护植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物总数的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10%。其中属全国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种一级保护的植物有被称为活化石的第三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纪残遗植物秒楞和拱桐两种。据统计，自 18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88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年全国首次发表以蛾眉山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为模式产地命名的新植物以来，至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1984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年的近百年间，中外学者在蛾眉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山还陆续发现和发表新植物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253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种，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其中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162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种为新中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国成立后发现， 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103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种以“蛾眉”为词头命名。</w:t>
      </w:r>
    </w:p>
    <w:p>
      <w:pPr>
        <w:spacing w:before="77" w:line="275" w:lineRule="auto"/>
        <w:ind w:right="260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蛾眉山自古又被称为“仙山药园”，拥有丰富的药用植物和药用动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物。东晋文史学家常環引《孔子图记》道： “蛾眉山有仙药，汉武帝遣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使者祭之，欲致其药，不能得。”据统计，蛾眉山市有药用植物达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212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科，868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属，1655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种。以“蛾眉”为词头命名的药用植物达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93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种，特有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药用植物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120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种。蛾眉山市是四川中药主要生产基地之一，不少药用植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物为全国的珍稀和名贵药材。</w:t>
      </w:r>
    </w:p>
    <w:p>
      <w:pPr>
        <w:spacing w:before="45" w:line="211" w:lineRule="auto"/>
        <w:ind w:left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蛾眉山市被列入国家首批保护的植物有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139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种：</w:t>
      </w:r>
    </w:p>
    <w:p>
      <w:pPr>
        <w:spacing w:before="76" w:line="275" w:lineRule="auto"/>
        <w:ind w:right="259" w:firstLine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蛾眉拟单性目兰、蛾眉山草毒、秒楞、拱桐、狭叶瓶儿小草、银杏、蓖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子三尖杉、连香草、蛾眉黄连、独叶草、蛾眉含笑、水青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树、杜仲、光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叶拱桐、木瓜红、香果树、扇蔽、穗花杉、大叶柳、领春木、八角连、厚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朴、银叶桂、板柿、黄连、红豆树、银雀叶、样叶械、白辛树、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延龄草、天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麻、绿里白、蛾眉鳞盖蔽、斜切鳞里星蔽、圆齿鳞果星蔽、洪椿坪鳞果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星蔽、蛾眉鳞果星蔽、镰小羽介蔽、金顶瓦书、棕鳞肋毛蔽、蛾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眉珠蔽、蛾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眉鱼鳞蔽、蛾眉红线蔽、线羽贯众、柳羽贯众、卵羽贯众、硕羽贯众、尾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头贯众、蛾眉轴果蔽、蛾眉鳞毛蔽、蛾眉狗脊蔽、蛾眉复业耳蔽、高耸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复叶耳蔽、四川复叶耳蔽、中华斜方复叶耳蔽、多裂复叶耳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蔽、蛾眉鳞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>盖蔽、蛾眉凤Y蔽、柳羽凤Y蔽、圆茎凤Y蔽、镰羽凤Y蔽、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蛾眉短肠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蔽、蛾眉蹄盖蔽、美丽假蹄盖蔽、直立假蹄盖蔽、蛾眉假蹄盖蔽、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蛾眉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角蔽、长叶露蔽、蛾眉珠蔽、蛾眉柳、蛾眉矮桦、蛾眉锥栗、蛾眉楼梯草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、翅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棱楼梯草、盾叶云南金莲花、蛾眉细圆藤、蛾眉轮环藤、四川千金藤、多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籽南五味子、蛾眉八角莲、长瓣八角莲、蛾眉小果润柿、蛾眉碎米荠、蛾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眉附地菜、金顶梅花草、蛾山鼠刺、蛾眉黑沟叶、蛾眉卫芽、细枝木半夏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、大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果银鹊树、菱叶凤仙、贝苞凤仙、太子凤仙、波缘凤仙、侧穗凤仙花、蛾</w:t>
      </w:r>
    </w:p>
    <w:p>
      <w:pPr>
        <w:spacing w:line="275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80" w:space="100"/>
            <w:col w:w="6892"/>
          </w:cols>
        </w:sectPr>
      </w:pPr>
    </w:p>
    <w:p>
      <w:pPr>
        <w:pStyle w:val="2"/>
        <w:spacing w:line="279" w:lineRule="auto"/>
      </w:pPr>
      <w:r>
        <w:pict>
          <v:shape id="_x0000_s1077" o:spid="_x0000_s1077" o:spt="202" type="#_x0000_t202" style="position:absolute;left:0pt;margin-left:438.55pt;margin-top:422.3pt;height:118.35pt;width:14.6pt;mso-position-horizontal-relative:page;mso-position-vertical-relative:page;z-index:251724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04" name="IM 1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2720975</wp:posOffset>
            </wp:positionH>
            <wp:positionV relativeFrom="page">
              <wp:posOffset>2907030</wp:posOffset>
            </wp:positionV>
            <wp:extent cx="2606675" cy="218948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06834" cy="218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before="68" w:line="271" w:lineRule="auto"/>
        <w:ind w:left="267" w:right="571" w:firstLine="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眉椴、峨眉藤山柳、峨眉水东哥、峨眉当归、尖瓣异叶茴香、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峨眉四照花、峨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眉无尾果、峨眉珍珠树、峨眉龙胆、峨眉獐牙菜、莲座獐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牙菜、石骨草、毛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叶黄芩、峨眉风轮菜、峨眉吊石苣苔、峨眉直瓣苣苔、峨眉螺序草、峨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眉续断、峨眉裂瓜、椭圆果雪胆、柔软野青茅、峨眉箬竹、峨眉假铁杆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草、峨眉男星、多蕊重楼、峨眉开口箭、峨眉黄精、峨眉贝母、荫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生菝葜、峨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眉姜花、盘球姜花、团聚姜、长粘盘舌唇兰、峨眉竹茎兰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、反唇舌唇兰、峨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眉红门兰、峨眉球柄兰、峨眉手参、峨眉春惠、峨眉虾脊兰、峨眉开唇兰。</w:t>
      </w:r>
    </w:p>
    <w:p>
      <w:pPr>
        <w:spacing w:before="106" w:line="370" w:lineRule="exact"/>
        <w:ind w:left="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4"/>
          <w:position w:val="10"/>
          <w:sz w:val="21"/>
          <w:szCs w:val="21"/>
        </w:rPr>
        <w:t>国家重点保护的植物及峨眉山特有植物：</w:t>
      </w:r>
    </w:p>
    <w:p>
      <w:pPr>
        <w:spacing w:line="223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桫椤</w:t>
      </w:r>
    </w:p>
    <w:p>
      <w:pPr>
        <w:spacing w:before="110" w:line="321" w:lineRule="exact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position w:val="8"/>
          <w:sz w:val="21"/>
          <w:szCs w:val="21"/>
        </w:rPr>
        <w:t>峨眉山最古老的蕨</w:t>
      </w:r>
    </w:p>
    <w:p>
      <w:pPr>
        <w:spacing w:line="212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类植物，是距今约 1.8</w:t>
      </w:r>
    </w:p>
    <w:p>
      <w:pPr>
        <w:spacing w:before="74" w:line="215" w:lineRule="auto"/>
        <w:ind w:left="26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>亿多年前中生代侏罗</w:t>
      </w:r>
    </w:p>
    <w:p>
      <w:pPr>
        <w:spacing w:before="78" w:line="212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纪留存下来的、唯一幸</w:t>
      </w:r>
    </w:p>
    <w:p>
      <w:pPr>
        <w:spacing w:before="78" w:line="212" w:lineRule="auto"/>
        <w:ind w:left="26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存的木本蕨类。现已列</w:t>
      </w:r>
    </w:p>
    <w:p>
      <w:pPr>
        <w:spacing w:before="80" w:line="214" w:lineRule="auto"/>
        <w:ind w:left="2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为我国一级重点保护植</w:t>
      </w:r>
    </w:p>
    <w:p>
      <w:pPr>
        <w:spacing w:before="78" w:line="210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物。</w:t>
      </w:r>
    </w:p>
    <w:p>
      <w:pPr>
        <w:spacing w:before="80" w:line="320" w:lineRule="exact"/>
        <w:ind w:left="688"/>
        <w:rPr>
          <w:rFonts w:ascii="宋体" w:hAnsi="宋体" w:eastAsia="宋体" w:cs="宋体"/>
          <w:sz w:val="21"/>
          <w:szCs w:val="21"/>
        </w:rPr>
      </w:pPr>
      <w:r>
        <w:pict>
          <v:shape id="_x0000_s1078" o:spid="_x0000_s1078" o:spt="202" type="#_x0000_t202" style="position:absolute;left:0pt;margin-left:222.3pt;margin-top:72.45pt;height:14.1pt;width:21.35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杪椤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28"/>
          <w:position w:val="8"/>
          <w:sz w:val="21"/>
          <w:szCs w:val="21"/>
        </w:rPr>
        <w:t>别名树蕨，</w:t>
      </w:r>
      <w:r>
        <w:rPr>
          <w:rFonts w:ascii="宋体" w:hAnsi="宋体" w:eastAsia="宋体" w:cs="宋体"/>
          <w:color w:val="231F20"/>
          <w:spacing w:val="-44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8"/>
          <w:position w:val="8"/>
          <w:sz w:val="21"/>
          <w:szCs w:val="21"/>
        </w:rPr>
        <w:t>属蕨</w:t>
      </w:r>
    </w:p>
    <w:p>
      <w:pPr>
        <w:spacing w:before="1" w:line="209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>类植物门、桫椤科植</w:t>
      </w:r>
    </w:p>
    <w:p>
      <w:pPr>
        <w:spacing w:before="81" w:line="213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物。树型奇特，树干古</w:t>
      </w:r>
    </w:p>
    <w:p>
      <w:pPr>
        <w:spacing w:before="76" w:line="215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>朴雄厚，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>粗圆，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>直立，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>高</w:t>
      </w:r>
    </w:p>
    <w:p>
      <w:pPr>
        <w:spacing w:before="80" w:line="211" w:lineRule="auto"/>
        <w:ind w:left="2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1---3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米。叶顶生， 叶</w:t>
      </w:r>
    </w:p>
    <w:p>
      <w:pPr>
        <w:spacing w:before="77" w:line="213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柄和叶轴粗壮，呈深棕</w:t>
      </w:r>
    </w:p>
    <w:p>
      <w:pPr>
        <w:spacing w:before="80" w:line="264" w:lineRule="auto"/>
        <w:ind w:left="268" w:right="65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色，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被有密刺；叶顶面硕大，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纸质， 三回羽状复叶，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30---50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厘米， 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片长短圆形，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小羽片线状披针形，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先端长而渐尖，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背面疏生泡状小鳞片， 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脉分叉。靠孢子繁殖。多散生于海拔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600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米左右的伏虎寺一带的沟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边谷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畔，或阴湿密林下。</w:t>
      </w:r>
    </w:p>
    <w:p>
      <w:pPr>
        <w:spacing w:before="113" w:line="223" w:lineRule="auto"/>
        <w:ind w:left="700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银杏</w:t>
      </w:r>
    </w:p>
    <w:p>
      <w:pPr>
        <w:spacing w:before="110" w:line="275" w:lineRule="auto"/>
        <w:ind w:left="264" w:right="652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是侏罗纪遗留的古老树种，我国的特产植物。生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长极为缓慢，寿命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可长达千年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俗称“公孙树”。种子象杏仁，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中种皮呈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银白色， 俗称“白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果”。散生在伏虎寺和洪椿坪两地。球花多生在短枝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顶的叶腋或苞腋上，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球花成串串下垂的柔荑花序， 雌球花掩映在绿叶丛中。花期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3---4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月。种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子核果状， 椭圆形，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8---9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月间成熟， 呈淡绿色或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橙黄色。外种皮肉质， 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有臭味；中种皮白色，骨质；内种皮膜质，胚乳肉质，味甘微苦。</w:t>
      </w:r>
    </w:p>
    <w:p>
      <w:pPr>
        <w:spacing w:line="275" w:lineRule="auto"/>
        <w:rPr>
          <w:rFonts w:ascii="宋体" w:hAnsi="宋体" w:eastAsia="宋体" w:cs="宋体"/>
          <w:sz w:val="21"/>
          <w:szCs w:val="21"/>
        </w:rPr>
        <w:sectPr>
          <w:footerReference r:id="rId46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pStyle w:val="2"/>
        <w:spacing w:line="278" w:lineRule="auto"/>
      </w:pP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9" o:spid="_x0000_s1079" style="position:absolute;left:0pt;margin-left:35.5pt;margin-top:245.3pt;height:28.65pt;width:12.25pt;mso-position-horizontal-relative:page;mso-position-vertical-relative:page;z-index:251727872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2788285</wp:posOffset>
            </wp:positionH>
            <wp:positionV relativeFrom="page">
              <wp:posOffset>4581525</wp:posOffset>
            </wp:positionV>
            <wp:extent cx="2430780" cy="156781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31094" cy="156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68" w:line="260" w:lineRule="auto"/>
        <w:ind w:left="1099" w:right="260" w:firstLine="40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银杏为贵重的观赏树，木材浅黄色，细致轻软，是工艺和建筑的优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良用才，在国际上素享盛名。种仁可供食用，还可入药。叶子有杀虫作用。现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已列为国家二级重点保护植物。</w:t>
      </w:r>
    </w:p>
    <w:p>
      <w:pPr>
        <w:spacing w:before="112" w:line="222" w:lineRule="auto"/>
        <w:ind w:left="1520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3"/>
          <w:sz w:val="21"/>
          <w:szCs w:val="21"/>
        </w:rPr>
        <w:t>篦子三尖杉</w:t>
      </w:r>
    </w:p>
    <w:p>
      <w:pPr>
        <w:spacing w:before="111" w:line="258" w:lineRule="auto"/>
        <w:ind w:left="1080" w:right="260" w:firstLine="4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别名花枝杉、阿里杉。为三尖杉科，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三尖杉属植物。因叶形密集，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相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对排列成两行，形如一把精致的木梳，《峨眉植物图志》又名梳叶圆头杉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。峨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眉山是篦子三尖杉沙湾模式产地。</w:t>
      </w:r>
    </w:p>
    <w:p>
      <w:pPr>
        <w:spacing w:before="77" w:line="274" w:lineRule="auto"/>
        <w:ind w:left="1081" w:right="260" w:firstLine="422"/>
        <w:rPr>
          <w:rFonts w:ascii="宋体" w:hAnsi="宋体" w:eastAsia="宋体" w:cs="宋体"/>
          <w:sz w:val="21"/>
          <w:szCs w:val="21"/>
        </w:rPr>
      </w:pPr>
      <w:r>
        <w:pict>
          <v:shape id="_x0000_s1080" o:spid="_x0000_s1080" o:spt="202" type="#_x0000_t202" style="position:absolute;left:0pt;margin-left:9pt;margin-top:11.55pt;height:118.7pt;width:26.35pt;z-index:25172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灌木，可高达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2---3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米。树皮呈深褐色，枝条对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生或轮生，当年生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的为绿色，多年生的则为黄绿色。叶条形、硬质，长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1.5---3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厘米，宽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3---4.5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毫米， 中部以上微弯，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先端突尖，</w:t>
      </w:r>
      <w:r>
        <w:rPr>
          <w:rFonts w:ascii="宋体" w:hAnsi="宋体" w:eastAsia="宋体" w:cs="宋体"/>
          <w:color w:val="231F20"/>
          <w:spacing w:val="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基部截形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或近心形状截形，</w:t>
      </w:r>
      <w:r>
        <w:rPr>
          <w:rFonts w:ascii="宋体" w:hAnsi="宋体" w:eastAsia="宋体" w:cs="宋体"/>
          <w:color w:val="231F20"/>
          <w:spacing w:val="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面暗绿色，背面苍白色，中脉两侧具有白色气孔带。种子卵圆形，核果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状，第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二年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9---10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月成熟。花期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3---4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月。</w:t>
      </w:r>
    </w:p>
    <w:p>
      <w:pPr>
        <w:spacing w:before="42" w:line="247" w:lineRule="auto"/>
        <w:ind w:left="1082" w:right="262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性喜温暖湿润的气候、酸性的山地黄壤。多生长在海拔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1500---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2300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米息心所至大乘寺一带常绿阔叶林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或针阔叶混交林中。</w:t>
      </w:r>
    </w:p>
    <w:p>
      <w:pPr>
        <w:spacing w:before="77" w:line="215" w:lineRule="auto"/>
        <w:ind w:left="150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篦子三尖杉是新生代第三纪的孓遗植物，峨眉山的古老种属。现已</w:t>
      </w:r>
    </w:p>
    <w:p>
      <w:pPr>
        <w:spacing w:before="77" w:line="316" w:lineRule="exact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position w:val="8"/>
          <w:sz w:val="21"/>
          <w:szCs w:val="21"/>
        </w:rPr>
        <w:t>列入国家二级保护植物名录。</w:t>
      </w:r>
    </w:p>
    <w:p>
      <w:pPr>
        <w:spacing w:before="1" w:line="222" w:lineRule="auto"/>
        <w:ind w:left="1517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连香树</w:t>
      </w:r>
    </w:p>
    <w:p>
      <w:pPr>
        <w:spacing w:before="71" w:line="319" w:lineRule="exact"/>
        <w:ind w:left="150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1"/>
          <w:position w:val="8"/>
          <w:sz w:val="21"/>
          <w:szCs w:val="21"/>
        </w:rPr>
        <w:t>别名山白果、五君树，</w:t>
      </w:r>
      <w:r>
        <w:rPr>
          <w:rFonts w:ascii="宋体" w:hAnsi="宋体" w:eastAsia="宋体" w:cs="宋体"/>
          <w:color w:val="231F20"/>
          <w:spacing w:val="-22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position w:val="8"/>
          <w:sz w:val="21"/>
          <w:szCs w:val="21"/>
        </w:rPr>
        <w:t>系</w:t>
      </w:r>
    </w:p>
    <w:p>
      <w:pPr>
        <w:spacing w:before="1" w:line="213" w:lineRule="auto"/>
        <w:ind w:left="10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连香树科，连香树属单科植</w:t>
      </w:r>
    </w:p>
    <w:p>
      <w:pPr>
        <w:spacing w:before="77" w:line="212" w:lineRule="auto"/>
        <w:ind w:left="10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物。是第四纪冰川后留存下</w:t>
      </w:r>
    </w:p>
    <w:p>
      <w:pPr>
        <w:spacing w:before="80" w:line="213" w:lineRule="auto"/>
        <w:ind w:left="107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来的孓遗植物，也是峨眉山</w:t>
      </w:r>
    </w:p>
    <w:p>
      <w:pPr>
        <w:spacing w:before="77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稀有的珍贵树种，现已列为</w:t>
      </w:r>
    </w:p>
    <w:p>
      <w:pPr>
        <w:spacing w:before="78" w:line="211" w:lineRule="auto"/>
        <w:ind w:left="110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国家二级保护植物。</w:t>
      </w:r>
    </w:p>
    <w:p>
      <w:pPr>
        <w:spacing w:before="78" w:line="320" w:lineRule="exact"/>
        <w:ind w:left="1508"/>
        <w:rPr>
          <w:rFonts w:ascii="宋体" w:hAnsi="宋体" w:eastAsia="宋体" w:cs="宋体"/>
          <w:sz w:val="21"/>
          <w:szCs w:val="21"/>
        </w:rPr>
      </w:pPr>
      <w:r>
        <w:pict>
          <v:shape id="_x0000_s1081" o:spid="_x0000_s1081" o:spt="202" type="#_x0000_t202" style="position:absolute;left:0pt;margin-left:268.85pt;margin-top:39.55pt;height:14.05pt;width:31.3pt;z-index:25173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连香树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7"/>
          <w:position w:val="8"/>
          <w:sz w:val="21"/>
          <w:szCs w:val="21"/>
        </w:rPr>
        <w:t>落叶大乔木。树高</w:t>
      </w:r>
      <w:r>
        <w:rPr>
          <w:rFonts w:ascii="宋体" w:hAnsi="宋体" w:eastAsia="宋体" w:cs="宋体"/>
          <w:color w:val="231F20"/>
          <w:spacing w:val="-19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7"/>
          <w:position w:val="8"/>
          <w:sz w:val="21"/>
          <w:szCs w:val="21"/>
        </w:rPr>
        <w:t>25</w:t>
      </w:r>
    </w:p>
    <w:p>
      <w:pPr>
        <w:spacing w:before="1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米左右，老树灰褐色，纵裂</w:t>
      </w:r>
    </w:p>
    <w:p>
      <w:pPr>
        <w:spacing w:before="76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呈薄片剥落，短枝在长枝上</w:t>
      </w:r>
    </w:p>
    <w:p>
      <w:pPr>
        <w:spacing w:before="80" w:line="211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对生。叶纸质，对生，扁圆</w:t>
      </w:r>
    </w:p>
    <w:p>
      <w:pPr>
        <w:spacing w:before="80" w:line="271" w:lineRule="auto"/>
        <w:ind w:left="1080" w:right="26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形或卵圆形， 长4---7厘米，</w:t>
      </w:r>
      <w:r>
        <w:rPr>
          <w:rFonts w:ascii="宋体" w:hAnsi="宋体" w:eastAsia="宋体" w:cs="宋体"/>
          <w:color w:val="231F20"/>
          <w:spacing w:val="-6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宽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3---6厘米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，先端圆或钝尖， 基部心形， 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缘据有钝圆锯齿， 掌状脉，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新叶带绿色，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秋叶转为黄色或红色。花单性， 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雄异株，花期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4---5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月。花先叶开放，每朵花仅有一苞片，并无花瓣和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花萼；雄花多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朵簇生，雌花多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2---6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朵簇生。蓇葖果，圆柱形。</w:t>
      </w:r>
    </w:p>
    <w:p>
      <w:pPr>
        <w:spacing w:before="44" w:line="259" w:lineRule="auto"/>
        <w:ind w:left="1081" w:right="260" w:firstLine="42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性喜温，不耐荫。分布狭窄、稀少，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仅生长在海拔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170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0米的丛林中。从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三霄洞到金顶摄身岩下一带原始森林中，连香树成片生长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，多为一围抱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粗，高三四十米，最大可粗至三人合抱。</w:t>
      </w:r>
    </w:p>
    <w:p>
      <w:pPr>
        <w:spacing w:line="259" w:lineRule="auto"/>
        <w:rPr>
          <w:rFonts w:ascii="宋体" w:hAnsi="宋体" w:eastAsia="宋体" w:cs="宋体"/>
          <w:sz w:val="21"/>
          <w:szCs w:val="21"/>
        </w:rPr>
        <w:sectPr>
          <w:footerReference r:id="rId47" w:type="default"/>
          <w:pgSz w:w="9978" w:h="13947"/>
          <w:pgMar w:top="400" w:right="1496" w:bottom="999" w:left="510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082" o:spid="_x0000_s1082" o:spt="202" type="#_x0000_t202" style="position:absolute;left:0pt;margin-left:438.55pt;margin-top:422.3pt;height:118.35pt;width:14.6pt;mso-position-horizontal-relative:page;mso-position-vertical-relative:page;z-index:251732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12" name="IM 1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 112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2792730</wp:posOffset>
            </wp:positionH>
            <wp:positionV relativeFrom="page">
              <wp:posOffset>4427855</wp:posOffset>
            </wp:positionV>
            <wp:extent cx="2534920" cy="1720215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35078" cy="172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68" w:line="222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3"/>
          <w:sz w:val="21"/>
          <w:szCs w:val="21"/>
        </w:rPr>
        <w:t>独叶草</w:t>
      </w:r>
    </w:p>
    <w:p>
      <w:pPr>
        <w:spacing w:before="109" w:line="248" w:lineRule="auto"/>
        <w:ind w:left="263" w:right="651" w:firstLine="43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系国家二级保护植物。产于雷洞坪至太子坪一带的冷杉林或杜鹃灌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丛下，海拔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2400---2800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米处。</w:t>
      </w:r>
    </w:p>
    <w:p>
      <w:pPr>
        <w:spacing w:before="75" w:line="265" w:lineRule="auto"/>
        <w:ind w:left="264" w:right="652" w:firstLine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为毛莨科草本植物。小草本，无毛。根状茎系细长。叶基生，具长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柄，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5---11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厘米；叶片圆形， 宽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.5---7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厘米， 6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全裂，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裂片楔形，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部边缘有小齿。叶背粉绿色。花葶高7---12厘米。花单个，顶生，无花瓣。瘦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果扁，狭倒披针形。</w:t>
      </w:r>
    </w:p>
    <w:p>
      <w:pPr>
        <w:spacing w:before="112" w:line="223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3"/>
          <w:sz w:val="21"/>
          <w:szCs w:val="21"/>
        </w:rPr>
        <w:t>鹅掌楸</w:t>
      </w:r>
    </w:p>
    <w:p>
      <w:pPr>
        <w:spacing w:before="108" w:line="274" w:lineRule="auto"/>
        <w:ind w:left="264" w:right="652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为木兰科， 鹅掌楸属植物。落叶乔木， 高达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40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米，胸径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米以上。叶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马褂状，故别名马褂木。叶长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6---12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厘米，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近基部具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对侧裂片，上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部具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浅裂片。花环形花瓣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片，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外轮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片绿色， 萼片状， 向外展开，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两轮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片，直立，外面绿色，带黄色纵条纹。花开时，雌蕊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群伸出于花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片之外。聚合果纺锤状，小坚果翅状。花期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9---10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月。</w:t>
      </w:r>
    </w:p>
    <w:p>
      <w:pPr>
        <w:spacing w:before="44" w:line="212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产于峨眉山后山麓的龙池。</w:t>
      </w:r>
    </w:p>
    <w:p>
      <w:pPr>
        <w:spacing w:before="78" w:line="214" w:lineRule="auto"/>
        <w:ind w:left="70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叶形奇特，为世界珍贵观赏树种。国家已列为二级保护植物。</w:t>
      </w:r>
    </w:p>
    <w:p>
      <w:pPr>
        <w:spacing w:before="113" w:line="222" w:lineRule="auto"/>
        <w:ind w:left="724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8"/>
          <w:sz w:val="21"/>
          <w:szCs w:val="21"/>
        </w:rPr>
        <w:t>四川木莲</w:t>
      </w:r>
    </w:p>
    <w:p>
      <w:pPr>
        <w:spacing w:before="112" w:line="320" w:lineRule="exact"/>
        <w:ind w:left="693"/>
        <w:rPr>
          <w:rFonts w:ascii="宋体" w:hAnsi="宋体" w:eastAsia="宋体" w:cs="宋体"/>
          <w:sz w:val="21"/>
          <w:szCs w:val="21"/>
        </w:rPr>
      </w:pPr>
      <w:r>
        <w:pict>
          <v:shape id="_x0000_s1083" o:spid="_x0000_s1083" o:spt="202" type="#_x0000_t202" style="position:absolute;left:0pt;margin-left:218.9pt;margin-top:151.75pt;height:14.05pt;width:40.2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7"/>
                      <w:sz w:val="20"/>
                      <w:szCs w:val="20"/>
                    </w:rPr>
                    <w:t>四川木莲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5"/>
          <w:position w:val="8"/>
          <w:sz w:val="21"/>
          <w:szCs w:val="21"/>
        </w:rPr>
        <w:t>峨眉山著名的观赏植</w:t>
      </w:r>
    </w:p>
    <w:p>
      <w:pPr>
        <w:spacing w:line="213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物，也是做古老的被子植</w:t>
      </w:r>
    </w:p>
    <w:p>
      <w:pPr>
        <w:spacing w:before="76" w:line="214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物之一。宋祁子《益州方</w:t>
      </w:r>
    </w:p>
    <w:p>
      <w:pPr>
        <w:spacing w:before="77" w:line="215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物略》中载，木莲花“生</w:t>
      </w:r>
    </w:p>
    <w:p>
      <w:pPr>
        <w:spacing w:before="75" w:line="215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峨眉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山中诸谷，状若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芙</w:t>
      </w:r>
    </w:p>
    <w:p>
      <w:pPr>
        <w:spacing w:before="75" w:line="215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蓉，香亦类之玉兰花。夏</w:t>
      </w:r>
    </w:p>
    <w:p>
      <w:pPr>
        <w:spacing w:before="76" w:line="215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开，枝条茂蔚，不为园圃</w:t>
      </w:r>
    </w:p>
    <w:p>
      <w:pPr>
        <w:spacing w:before="77" w:line="211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所莳。”并赞曰“华而无</w:t>
      </w:r>
    </w:p>
    <w:p>
      <w:pPr>
        <w:spacing w:before="81" w:line="212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>采，状类翔凤，幺质已</w:t>
      </w:r>
    </w:p>
    <w:p>
      <w:pPr>
        <w:spacing w:before="77" w:line="214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轻，翩欲飞动。”</w:t>
      </w:r>
    </w:p>
    <w:p>
      <w:pPr>
        <w:spacing w:before="78" w:line="210" w:lineRule="auto"/>
        <w:ind w:left="71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四川木莲是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1934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年</w:t>
      </w:r>
    </w:p>
    <w:p>
      <w:pPr>
        <w:spacing w:before="77" w:line="269" w:lineRule="auto"/>
        <w:ind w:left="265" w:right="63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在峨眉山首次发现的。系木兰科，木莲属常绿乔木。高月 15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米，树冠浓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密。叶草质，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倒披针形或倒卵形，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14---20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厘米， 宽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3.5---5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厘米， 先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端渐尖。花果艳丽。6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月开花，单生于枝顶，淡紫红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色，芳香，似玉兰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而花被较狭。花片通常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瓣，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排列成三轮：外轮质较薄，</w:t>
      </w:r>
      <w:r>
        <w:rPr>
          <w:rFonts w:ascii="宋体" w:hAnsi="宋体" w:eastAsia="宋体" w:cs="宋体"/>
          <w:color w:val="231F20"/>
          <w:spacing w:val="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长圆状椭圆形；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内两轮较小肉质，倒卵形。聚合蓇葖，球果状，卵圆形，红紫色。</w:t>
      </w:r>
    </w:p>
    <w:p>
      <w:pPr>
        <w:spacing w:before="73" w:line="214" w:lineRule="auto"/>
        <w:ind w:left="6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性喜温暖湿润的气候、肥沃的酸性土壤。分布于海拔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1400---2000</w:t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  <w:sectPr>
          <w:footerReference r:id="rId48" w:type="default"/>
          <w:pgSz w:w="9978" w:h="13947"/>
          <w:pgMar w:top="400" w:right="934" w:bottom="996" w:left="1496" w:header="0" w:footer="818" w:gutter="0"/>
          <w:cols w:space="720" w:num="1"/>
        </w:sectPr>
      </w:pPr>
    </w:p>
    <w:p>
      <w:pPr>
        <w:pStyle w:val="2"/>
        <w:spacing w:line="279" w:lineRule="auto"/>
      </w:pP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4" o:spid="_x0000_s1084" style="position:absolute;left:0pt;margin-left:35.5pt;margin-top:245.3pt;height:28.65pt;width:12.25pt;mso-position-horizontal-relative:page;mso-position-vertical-relative:page;z-index:251736064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4180840</wp:posOffset>
            </wp:positionV>
            <wp:extent cx="2708910" cy="180403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08915" cy="180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213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米的九十九道拐、九老洞、莲花石一带，以及息心所附近。</w:t>
      </w:r>
    </w:p>
    <w:p>
      <w:pPr>
        <w:spacing w:before="78" w:line="247" w:lineRule="auto"/>
        <w:ind w:left="1082" w:right="258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木莲在植物发展史上有着重要意义。在植物演化过程中，木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兰科是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最先由裸子植物演化到被子植物的，是比较原始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的植物。</w:t>
      </w:r>
    </w:p>
    <w:p>
      <w:pPr>
        <w:spacing w:before="113" w:line="220" w:lineRule="auto"/>
        <w:ind w:left="1518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3"/>
          <w:sz w:val="21"/>
          <w:szCs w:val="21"/>
        </w:rPr>
        <w:t>峨眉拟单性木莲</w:t>
      </w:r>
    </w:p>
    <w:p>
      <w:pPr>
        <w:spacing w:before="112" w:line="259" w:lineRule="auto"/>
        <w:ind w:left="1079" w:right="260" w:firstLine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又名峨眉拟杂性木兰，习称黄木兰，为峨眉山珍稀模式及特有树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种，对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植物史研究由重要意义，国家三级保护植物。集中分布在从万年寺南到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观心坡、北到洪椿坪一带的常绿阔叶林中，海拔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1000---1200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</w:t>
      </w:r>
    </w:p>
    <w:p>
      <w:pPr>
        <w:spacing w:before="74" w:line="271" w:lineRule="auto"/>
        <w:ind w:left="1079" w:right="260" w:firstLine="432"/>
        <w:rPr>
          <w:rFonts w:ascii="宋体" w:hAnsi="宋体" w:eastAsia="宋体" w:cs="宋体"/>
          <w:sz w:val="21"/>
          <w:szCs w:val="21"/>
        </w:rPr>
      </w:pPr>
      <w:r>
        <w:pict>
          <v:shape id="_x0000_s1085" o:spid="_x0000_s1085" o:spt="202" type="#_x0000_t202" style="position:absolute;left:0pt;margin-left:9pt;margin-top:11.35pt;height:118.7pt;width:26.35pt;z-index:25173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为木兰科，拟单性木兰属植物。常绿乔木，树高可达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20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米，胸径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40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厘米，树皮深灰色，小枝光滑。叶革质，呈椭圆形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、长圆状或倒卵状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椭圆形，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8---12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厘米，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宽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2---4.5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厘米，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先端短渐尖， 基部宽楔形。叶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面深绿色，有光泽；叶背淡绿色，有腺点。花单生枝顶，为雄花及两性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花异株；雄花乳白色， 花瓣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片，排列成三轮， 外轮三片较薄，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长圆形，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两轮稍小，倒卵形、长圆状倒卵形或匙形。聚合蓇葖果，呈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椭圆形或倒</w:t>
      </w:r>
    </w:p>
    <w:p>
      <w:pPr>
        <w:spacing w:before="70" w:line="359" w:lineRule="exact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5"/>
          <w:position w:val="11"/>
          <w:sz w:val="21"/>
          <w:szCs w:val="21"/>
        </w:rPr>
        <w:t>卵形， 蓇葖目质。</w:t>
      </w:r>
    </w:p>
    <w:p>
      <w:pPr>
        <w:spacing w:before="1" w:line="223" w:lineRule="auto"/>
        <w:ind w:left="1518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峨眉含笑</w:t>
      </w:r>
    </w:p>
    <w:p>
      <w:pPr>
        <w:spacing w:before="110" w:line="320" w:lineRule="exact"/>
        <w:ind w:left="150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别</w:t>
      </w:r>
      <w:r>
        <w:rPr>
          <w:rFonts w:ascii="宋体" w:hAnsi="宋体" w:eastAsia="宋体" w:cs="宋体"/>
          <w:color w:val="231F20"/>
          <w:spacing w:val="-17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名</w:t>
      </w:r>
      <w:r>
        <w:rPr>
          <w:rFonts w:ascii="宋体" w:hAnsi="宋体" w:eastAsia="宋体" w:cs="宋体"/>
          <w:color w:val="231F20"/>
          <w:spacing w:val="-19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峨</w:t>
      </w:r>
      <w:r>
        <w:rPr>
          <w:rFonts w:ascii="宋体" w:hAnsi="宋体" w:eastAsia="宋体" w:cs="宋体"/>
          <w:color w:val="231F20"/>
          <w:spacing w:val="-17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眉 白 兰</w:t>
      </w:r>
    </w:p>
    <w:p>
      <w:pPr>
        <w:spacing w:before="1" w:line="210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花、威氏黄心树。树</w:t>
      </w:r>
    </w:p>
    <w:p>
      <w:pPr>
        <w:spacing w:before="78" w:line="215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形美，华芬香，为峨</w:t>
      </w:r>
    </w:p>
    <w:p>
      <w:pPr>
        <w:spacing w:before="77" w:line="214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眉山模式植物，常绿</w:t>
      </w:r>
    </w:p>
    <w:p>
      <w:pPr>
        <w:spacing w:before="80" w:line="209" w:lineRule="auto"/>
        <w:ind w:left="109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>阔叶林的重要组成花</w:t>
      </w:r>
    </w:p>
    <w:p>
      <w:pPr>
        <w:spacing w:before="79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树种，也是庭院栽培</w:t>
      </w:r>
    </w:p>
    <w:p>
      <w:pPr>
        <w:spacing w:before="77" w:line="211" w:lineRule="auto"/>
        <w:ind w:left="109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8"/>
          <w:sz w:val="21"/>
          <w:szCs w:val="21"/>
        </w:rPr>
        <w:t>的一种美丽的观赏</w:t>
      </w:r>
    </w:p>
    <w:p>
      <w:pPr>
        <w:spacing w:before="80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>树。为国家二级重点</w:t>
      </w:r>
    </w:p>
    <w:p>
      <w:pPr>
        <w:spacing w:before="77" w:line="211" w:lineRule="auto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保护植物。</w:t>
      </w:r>
    </w:p>
    <w:p>
      <w:pPr>
        <w:spacing w:before="79" w:line="322" w:lineRule="exact"/>
        <w:ind w:left="1514"/>
        <w:rPr>
          <w:rFonts w:ascii="宋体" w:hAnsi="宋体" w:eastAsia="宋体" w:cs="宋体"/>
          <w:sz w:val="21"/>
          <w:szCs w:val="21"/>
        </w:rPr>
      </w:pPr>
      <w:r>
        <w:pict>
          <v:shape id="_x0000_s1086" o:spid="_x0000_s1086" o:spt="202" type="#_x0000_t202" style="position:absolute;left:0pt;margin-left:253.95pt;margin-top:10.4pt;height:14.1pt;width:41.25pt;z-index:251739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峨眉含笑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23"/>
          <w:position w:val="8"/>
          <w:sz w:val="21"/>
          <w:szCs w:val="21"/>
        </w:rPr>
        <w:t>系木兰科，含笑</w:t>
      </w:r>
    </w:p>
    <w:p>
      <w:pPr>
        <w:spacing w:before="1" w:line="212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属植物，小乔木或大</w:t>
      </w:r>
    </w:p>
    <w:p>
      <w:pPr>
        <w:spacing w:before="76" w:line="262" w:lineRule="auto"/>
        <w:ind w:left="1080" w:right="260" w:hanging="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灌木。高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8---12厘米，宽4---6厘米，先端渐尖，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基部楔形。叶面无毛，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有光泽；叶背灰白色，有稀疏白色平伏短毛。</w:t>
      </w:r>
    </w:p>
    <w:p>
      <w:pPr>
        <w:spacing w:before="41" w:line="268" w:lineRule="auto"/>
        <w:ind w:left="1080" w:right="260" w:firstLine="42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春末夏初开花。花两性，单生叶腋，黄色或淡黄色，有清香。花片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9---12瓣，带肉质，倒卵形或倒披针形，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排列成三轮， 内轮的花片较小。聚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合果， 蓇葖紫褐色， 8---9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月成熟。花期时花朵欲开不开，</w:t>
      </w:r>
      <w:r>
        <w:rPr>
          <w:rFonts w:ascii="宋体" w:hAnsi="宋体" w:eastAsia="宋体" w:cs="宋体"/>
          <w:color w:val="231F20"/>
          <w:spacing w:val="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似垂非垂，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情脉脉，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雅致柔丽。古诗云：“花开不张口，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含笑又低头。拟似玉人笑， 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情暗自流。”</w:t>
      </w:r>
    </w:p>
    <w:p>
      <w:pPr>
        <w:spacing w:before="78" w:line="215" w:lineRule="auto"/>
        <w:ind w:left="150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性喜温暖而湿润的气候、酸性的土壤，多产于海拔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1200---1400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</w:t>
      </w:r>
    </w:p>
    <w:p>
      <w:pPr>
        <w:spacing w:line="215" w:lineRule="auto"/>
        <w:rPr>
          <w:rFonts w:ascii="宋体" w:hAnsi="宋体" w:eastAsia="宋体" w:cs="宋体"/>
          <w:sz w:val="21"/>
          <w:szCs w:val="21"/>
        </w:rPr>
        <w:sectPr>
          <w:footerReference r:id="rId49" w:type="default"/>
          <w:pgSz w:w="9978" w:h="13947"/>
          <w:pgMar w:top="400" w:right="1496" w:bottom="996" w:left="510" w:header="0" w:footer="819" w:gutter="0"/>
          <w:cols w:space="720" w:num="1"/>
        </w:sectPr>
      </w:pPr>
    </w:p>
    <w:p>
      <w:pPr>
        <w:pStyle w:val="2"/>
        <w:spacing w:line="279" w:lineRule="auto"/>
      </w:pPr>
      <w:r>
        <w:pict>
          <v:shape id="_x0000_s1087" o:spid="_x0000_s1087" o:spt="202" type="#_x0000_t202" style="position:absolute;left:0pt;margin-left:438.55pt;margin-top:422.3pt;height:118.35pt;width:14.6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20" name="IM 1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IM 12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3361690</wp:posOffset>
            </wp:positionH>
            <wp:positionV relativeFrom="page">
              <wp:posOffset>3531870</wp:posOffset>
            </wp:positionV>
            <wp:extent cx="1934845" cy="191198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34933" cy="19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before="68" w:line="354" w:lineRule="exact"/>
        <w:ind w:left="2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position w:val="11"/>
          <w:sz w:val="21"/>
          <w:szCs w:val="21"/>
        </w:rPr>
        <w:t>的观心坡至息心所山地丛林中。</w:t>
      </w:r>
    </w:p>
    <w:p>
      <w:pPr>
        <w:spacing w:line="222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3"/>
          <w:sz w:val="21"/>
          <w:szCs w:val="21"/>
        </w:rPr>
        <w:t>水青树</w:t>
      </w:r>
    </w:p>
    <w:p>
      <w:pPr>
        <w:spacing w:before="110" w:line="214" w:lineRule="auto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峨眉山的珍贵植物，我国的特产树种，已列为国家二级保护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对象。</w:t>
      </w:r>
    </w:p>
    <w:p>
      <w:pPr>
        <w:spacing w:before="76" w:line="247" w:lineRule="auto"/>
        <w:ind w:left="265" w:right="652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分布于九老洞、洗象池和大乘寺一带林中，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海拔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700---2300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处。盛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产于三霄洞至金顶摄身岩的原始森林中。</w:t>
      </w:r>
    </w:p>
    <w:p>
      <w:pPr>
        <w:spacing w:before="75" w:line="269" w:lineRule="auto"/>
        <w:ind w:left="268" w:right="651" w:firstLine="4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木兰科，水青树属单种植物，落叶乔木，高 10---12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米。树皮灰色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或黑色，平滑。叶纸质，或近于革质，单生于短枝之顶，卵形或卵状椭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圆形，长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9---15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厘米，宽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7---9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厘米，先端渐尖，基部心脏形，边缘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密生锯齿。花小，无柄，无瓣，两性，绿色或黄绿色，4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朵成一簇，生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于短枝顶端，成细长下垂穗状花序。</w:t>
      </w:r>
      <w:r>
        <w:rPr>
          <w:rFonts w:ascii="宋体" w:hAnsi="宋体" w:eastAsia="宋体" w:cs="宋体"/>
          <w:color w:val="231F20"/>
          <w:spacing w:val="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蓇葖果，长椭圆形。</w:t>
      </w:r>
    </w:p>
    <w:p>
      <w:pPr>
        <w:spacing w:before="72" w:line="215" w:lineRule="auto"/>
        <w:ind w:left="6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性喜阴湿林地。树形高大美观。</w:t>
      </w:r>
    </w:p>
    <w:p>
      <w:pPr>
        <w:spacing w:before="113" w:line="223" w:lineRule="auto"/>
        <w:ind w:left="701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桢楠</w:t>
      </w:r>
    </w:p>
    <w:p>
      <w:pPr>
        <w:spacing w:before="111" w:line="319" w:lineRule="exact"/>
        <w:ind w:left="6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position w:val="8"/>
          <w:sz w:val="21"/>
          <w:szCs w:val="21"/>
        </w:rPr>
        <w:t>多生长在海拔</w:t>
      </w:r>
      <w:r>
        <w:rPr>
          <w:rFonts w:ascii="宋体" w:hAnsi="宋体" w:eastAsia="宋体" w:cs="宋体"/>
          <w:color w:val="231F20"/>
          <w:spacing w:val="-16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position w:val="8"/>
          <w:sz w:val="21"/>
          <w:szCs w:val="21"/>
        </w:rPr>
        <w:t>1500</w:t>
      </w:r>
      <w:r>
        <w:rPr>
          <w:rFonts w:ascii="宋体" w:hAnsi="宋体" w:eastAsia="宋体" w:cs="宋体"/>
          <w:color w:val="231F20"/>
          <w:spacing w:val="-43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position w:val="8"/>
          <w:sz w:val="21"/>
          <w:szCs w:val="21"/>
        </w:rPr>
        <w:t>米以下的山</w:t>
      </w:r>
    </w:p>
    <w:p>
      <w:pPr>
        <w:spacing w:before="1" w:line="213" w:lineRule="auto"/>
        <w:ind w:left="2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区，是低山区主要的优良树种。在报</w:t>
      </w:r>
    </w:p>
    <w:p>
      <w:pPr>
        <w:spacing w:before="76" w:line="214" w:lineRule="auto"/>
        <w:ind w:left="2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国寺、伏虎寺、白龙洞和大坪等地， 蓊</w:t>
      </w:r>
    </w:p>
    <w:p>
      <w:pPr>
        <w:spacing w:before="76" w:line="215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郁成林，多高达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米左右，树龄</w:t>
      </w:r>
    </w:p>
    <w:p>
      <w:pPr>
        <w:spacing w:before="78" w:line="213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300---500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年，蔚然壮观。</w:t>
      </w:r>
    </w:p>
    <w:p>
      <w:pPr>
        <w:spacing w:before="72" w:line="324" w:lineRule="exact"/>
        <w:ind w:left="693"/>
        <w:rPr>
          <w:rFonts w:ascii="宋体" w:hAnsi="宋体" w:eastAsia="宋体" w:cs="宋体"/>
          <w:sz w:val="21"/>
          <w:szCs w:val="21"/>
        </w:rPr>
      </w:pPr>
      <w:r>
        <w:pict>
          <v:shape id="_x0000_s1088" o:spid="_x0000_s1088" o:spt="202" type="#_x0000_t202" style="position:absolute;left:0pt;margin-left:249.9pt;margin-top:79.95pt;height:14.05pt;width:31.3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桢楠林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5"/>
          <w:position w:val="6"/>
          <w:sz w:val="21"/>
          <w:szCs w:val="21"/>
        </w:rPr>
        <w:t>峨眉山桢楠自古同佛教紧密联系</w:t>
      </w:r>
    </w:p>
    <w:p>
      <w:pPr>
        <w:spacing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在一起，留下不少动人故事。据《峨</w:t>
      </w:r>
    </w:p>
    <w:p>
      <w:pPr>
        <w:spacing w:before="76" w:line="215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眉山咖蓝记》载：清顺治时，可闻禅</w:t>
      </w:r>
    </w:p>
    <w:p>
      <w:pPr>
        <w:spacing w:before="75" w:line="215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师的徒弟寂玩上人按《大乘经》字</w:t>
      </w:r>
    </w:p>
    <w:p>
      <w:pPr>
        <w:spacing w:before="77" w:line="213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数，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在伏虎寺四周共种了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109000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株桢</w:t>
      </w:r>
    </w:p>
    <w:p>
      <w:pPr>
        <w:spacing w:before="73" w:line="280" w:lineRule="exact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position w:val="1"/>
          <w:sz w:val="21"/>
          <w:szCs w:val="21"/>
        </w:rPr>
        <w:t>楠杉柏，即今“布金林”；明代别传</w:t>
      </w:r>
    </w:p>
    <w:p>
      <w:pPr>
        <w:spacing w:before="45" w:line="258" w:lineRule="auto"/>
        <w:ind w:left="264" w:right="65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禅师在白龙洞一带，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按《法华经》字数，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计种了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69770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株，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延袤二里，</w:t>
      </w:r>
      <w:r>
        <w:rPr>
          <w:rFonts w:ascii="宋体" w:hAnsi="宋体" w:eastAsia="宋体" w:cs="宋体"/>
          <w:color w:val="231F20"/>
          <w:spacing w:val="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称“古德林”。历代诗人雅士多称为“祇树”，意称桢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楠是佛住的祇园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精舍里的神树。</w:t>
      </w:r>
    </w:p>
    <w:p>
      <w:pPr>
        <w:spacing w:before="76" w:line="268" w:lineRule="auto"/>
        <w:ind w:left="264" w:right="652" w:firstLine="42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桢楠通常叫楠木，为樟科，楠属植物，大乔木。树形优美，树干高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大端直， 树冠呈伞盖似的椭圆形。叶互生，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革质， 宽披针形或倒卵形。花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带黄色，腋生圆锥花序。果实卵形。木材含有香气，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纹理正直，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结构细密，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易变形和开裂，是建筑和高等家具的上等优质材料，也是具有很高观赏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价值的重要风景树。现为我国三级保护植物。</w:t>
      </w:r>
    </w:p>
    <w:p>
      <w:pPr>
        <w:spacing w:before="116" w:line="222" w:lineRule="auto"/>
        <w:ind w:left="702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3"/>
          <w:sz w:val="21"/>
          <w:szCs w:val="21"/>
        </w:rPr>
        <w:t>峨眉山莓草</w:t>
      </w:r>
    </w:p>
    <w:p>
      <w:pPr>
        <w:spacing w:before="112" w:line="209" w:lineRule="auto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是我国的特有植物</w:t>
      </w:r>
    </w:p>
    <w:p>
      <w:pPr>
        <w:spacing w:line="209" w:lineRule="auto"/>
        <w:rPr>
          <w:rFonts w:ascii="宋体" w:hAnsi="宋体" w:eastAsia="宋体" w:cs="宋体"/>
          <w:sz w:val="21"/>
          <w:szCs w:val="21"/>
        </w:rPr>
        <w:sectPr>
          <w:footerReference r:id="rId50" w:type="default"/>
          <w:pgSz w:w="9978" w:h="13947"/>
          <w:pgMar w:top="400" w:right="934" w:bottom="996" w:left="1496" w:header="0" w:footer="816" w:gutter="0"/>
          <w:cols w:space="720" w:num="1"/>
        </w:sectPr>
      </w:pPr>
    </w:p>
    <w:p>
      <w:pPr>
        <w:pStyle w:val="2"/>
        <w:spacing w:line="278" w:lineRule="auto"/>
      </w:pP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9" o:spid="_x0000_s1089" style="position:absolute;left:0pt;margin-left:35.5pt;margin-top:245.3pt;height:28.65pt;width:12.25pt;mso-position-horizontal-relative:page;mso-position-vertical-relative:page;z-index:251744256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3059430</wp:posOffset>
            </wp:positionH>
            <wp:positionV relativeFrom="page">
              <wp:posOffset>3686175</wp:posOffset>
            </wp:positionV>
            <wp:extent cx="2160270" cy="1862455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159990" cy="186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9" w:line="276" w:lineRule="auto"/>
        <w:ind w:left="1081" w:right="259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蔷薇科，山莓草属植物。当年生草本，为山莓草属中一新种。全株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密披白色绢毛，</w:t>
      </w:r>
      <w:r>
        <w:rPr>
          <w:rFonts w:ascii="宋体" w:hAnsi="宋体" w:eastAsia="宋体" w:cs="宋体"/>
          <w:color w:val="231F20"/>
          <w:spacing w:val="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有光泽；主根粗壮，</w:t>
      </w:r>
      <w:r>
        <w:rPr>
          <w:rFonts w:ascii="宋体" w:hAnsi="宋体" w:eastAsia="宋体" w:cs="宋体"/>
          <w:color w:val="231F20"/>
          <w:spacing w:val="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圆柱形， 具有多侧根；花茎直立，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高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12---15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厘米。基生叶为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出掌状复叶，连叶柄长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3---7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厘米；小叶无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柄，两侧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枚小叶较小，披针形，全缘或有 1---3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齿，中间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枚小叶较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大，长圆状披针形，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上半部每边有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1---4个不规则的锯齿。花2--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-3朵，顶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生，直径约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1.5厘米，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比同属植物的花大；花瓣白色，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倒心形；雄蕊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5枚，花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柱近顶生，柱头不扩大。花期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6---7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8---9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月。</w:t>
      </w:r>
    </w:p>
    <w:p>
      <w:pPr>
        <w:spacing w:before="42" w:line="259" w:lineRule="auto"/>
        <w:ind w:left="1081" w:right="262" w:firstLine="427"/>
        <w:jc w:val="both"/>
        <w:rPr>
          <w:rFonts w:ascii="宋体" w:hAnsi="宋体" w:eastAsia="宋体" w:cs="宋体"/>
          <w:sz w:val="21"/>
          <w:szCs w:val="21"/>
        </w:rPr>
      </w:pPr>
      <w:r>
        <w:pict>
          <v:shape id="_x0000_s1090" o:spid="_x0000_s1090" o:spt="202" type="#_x0000_t202" style="position:absolute;left:0pt;margin-left:9pt;margin-top:13.8pt;height:118.7pt;width:26.35pt;z-index:251745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生态环境颇为特殊，分布范围极其狭窄，仅产于海拔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3000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米左右的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金顶摄身岩下右侧，喜生在风化的岩石缝隙之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中。摄身岩悬崖峭壁，怪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石嵯峨，地势异常险峻，很不易采集。</w:t>
      </w:r>
    </w:p>
    <w:p>
      <w:pPr>
        <w:spacing w:before="78" w:line="247" w:lineRule="auto"/>
        <w:ind w:left="1082" w:right="179" w:firstLine="42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这种形态特殊的植物， 对进一步研究属内的亲缘关系和地理分布， 一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级保存物种资源，均有一定的科研意义。现已列为国家三级重点保护植物。</w:t>
      </w:r>
    </w:p>
    <w:p>
      <w:pPr>
        <w:spacing w:before="113" w:line="222" w:lineRule="auto"/>
        <w:ind w:left="151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珙桐</w:t>
      </w:r>
    </w:p>
    <w:p>
      <w:pPr>
        <w:spacing w:before="111" w:line="319" w:lineRule="exact"/>
        <w:ind w:left="150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position w:val="8"/>
          <w:sz w:val="21"/>
          <w:szCs w:val="21"/>
        </w:rPr>
        <w:t>本地俗名水梨子，</w:t>
      </w:r>
      <w:r>
        <w:rPr>
          <w:rFonts w:ascii="宋体" w:hAnsi="宋体" w:eastAsia="宋体" w:cs="宋体"/>
          <w:color w:val="231F20"/>
          <w:spacing w:val="53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position w:val="8"/>
          <w:sz w:val="21"/>
          <w:szCs w:val="21"/>
        </w:rPr>
        <w:t>因卵圆形</w:t>
      </w:r>
    </w:p>
    <w:p>
      <w:pPr>
        <w:spacing w:line="214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果核的外形略似梨，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是峨眉山最</w:t>
      </w:r>
    </w:p>
    <w:p>
      <w:pPr>
        <w:spacing w:before="77" w:line="214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名贵的观赏植物，</w:t>
      </w:r>
      <w:r>
        <w:rPr>
          <w:rFonts w:ascii="宋体" w:hAnsi="宋体" w:eastAsia="宋体" w:cs="宋体"/>
          <w:color w:val="231F20"/>
          <w:spacing w:val="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我国特产，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属</w:t>
      </w:r>
    </w:p>
    <w:p>
      <w:pPr>
        <w:spacing w:before="77" w:line="214" w:lineRule="auto"/>
        <w:ind w:left="110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国家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种一级重点保护植物中的</w:t>
      </w:r>
    </w:p>
    <w:p>
      <w:pPr>
        <w:spacing w:before="72" w:line="282" w:lineRule="exact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position w:val="1"/>
          <w:sz w:val="21"/>
          <w:szCs w:val="21"/>
        </w:rPr>
        <w:t>珍品。</w:t>
      </w:r>
    </w:p>
    <w:p>
      <w:pPr>
        <w:spacing w:before="43" w:line="318" w:lineRule="exact"/>
        <w:ind w:left="1507"/>
        <w:rPr>
          <w:rFonts w:ascii="宋体" w:hAnsi="宋体" w:eastAsia="宋体" w:cs="宋体"/>
          <w:sz w:val="21"/>
          <w:szCs w:val="21"/>
        </w:rPr>
      </w:pPr>
      <w:r>
        <w:pict>
          <v:shape id="_x0000_s1091" o:spid="_x0000_s1091" o:spt="202" type="#_x0000_t202" style="position:absolute;left:0pt;margin-left:277.65pt;margin-top:76.4pt;height:13.95pt;width:31.4pt;z-index:251747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珙桐花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6"/>
          <w:position w:val="8"/>
          <w:sz w:val="21"/>
          <w:szCs w:val="21"/>
        </w:rPr>
        <w:t>分布于大坪、九老洞、遇</w:t>
      </w:r>
    </w:p>
    <w:p>
      <w:pPr>
        <w:spacing w:before="1" w:line="213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>仙寺、九岭冈、洗象池、弓背</w:t>
      </w:r>
    </w:p>
    <w:p>
      <w:pPr>
        <w:spacing w:before="77" w:line="213" w:lineRule="auto"/>
        <w:ind w:left="109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山等海拔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1400---2000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米处。从</w:t>
      </w:r>
    </w:p>
    <w:p>
      <w:pPr>
        <w:spacing w:before="77" w:line="215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仙峰寺到遇仙寺，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在长达七八公</w:t>
      </w:r>
    </w:p>
    <w:p>
      <w:pPr>
        <w:spacing w:before="75" w:line="216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里的山道两旁、岩畔谷底，</w:t>
      </w:r>
      <w:r>
        <w:rPr>
          <w:rFonts w:ascii="宋体" w:hAnsi="宋体" w:eastAsia="宋体" w:cs="宋体"/>
          <w:color w:val="231F20"/>
          <w:spacing w:val="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蔚然</w:t>
      </w:r>
    </w:p>
    <w:p>
      <w:pPr>
        <w:spacing w:before="76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成林，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数以千计， 面积约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450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亩。</w:t>
      </w:r>
    </w:p>
    <w:p>
      <w:pPr>
        <w:spacing w:before="77" w:line="213" w:lineRule="auto"/>
        <w:ind w:left="151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>系蓝果树科，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>珙桐属植</w:t>
      </w:r>
    </w:p>
    <w:p>
      <w:pPr>
        <w:spacing w:before="76" w:line="272" w:lineRule="auto"/>
        <w:ind w:left="1081" w:right="259" w:firstLine="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物，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独占一属。落叶乔木，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树高通常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10---15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高可达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20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余米。树形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端整，顶端枝条向上斜伸，较低枝条向外平出，构成圆锥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形树冠。叶面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鲜明绿色，互生，纸质，宽卵形，先端渐尖，边缘粗锯齿，叶背披有浓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密的丝光白绒毛。珙桐花尤其奇特而美丽。杂性花，</w:t>
      </w:r>
      <w:r>
        <w:rPr>
          <w:rFonts w:ascii="宋体" w:hAnsi="宋体" w:eastAsia="宋体" w:cs="宋体"/>
          <w:color w:val="231F20"/>
          <w:spacing w:val="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每朵花没有花瓣，</w:t>
      </w:r>
      <w:r>
        <w:rPr>
          <w:rFonts w:ascii="宋体" w:hAnsi="宋体" w:eastAsia="宋体" w:cs="宋体"/>
          <w:color w:val="231F20"/>
          <w:spacing w:val="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多数雄花聚集成头状花序，顶端为一两性花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，花序下有两枚大型白色苞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片，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即是常被人们误作的“花”。4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月下旬至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月上旬，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树树银花飘舞， 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似群鸽栖息于树梢，展翅欲飞，故有“鸽子花”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的美称。</w:t>
      </w:r>
    </w:p>
    <w:p>
      <w:pPr>
        <w:spacing w:before="75" w:line="248" w:lineRule="auto"/>
        <w:ind w:left="1086" w:right="260" w:firstLine="41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珙桐是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万年前新生代第三纪晚期留下的孓遗植物，人称“植物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活化石”。19世纪才在我国发现， 欧美植物学家特名为“中国鸽子树”。为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footerReference r:id="rId51" w:type="default"/>
          <w:pgSz w:w="9978" w:h="13947"/>
          <w:pgMar w:top="400" w:right="1496" w:bottom="996" w:left="510" w:header="0" w:footer="819" w:gutter="0"/>
          <w:cols w:space="720" w:num="1"/>
        </w:sectPr>
      </w:pPr>
    </w:p>
    <w:p>
      <w:pPr>
        <w:pStyle w:val="2"/>
        <w:spacing w:line="279" w:lineRule="auto"/>
      </w:pPr>
      <w:r>
        <w:pict>
          <v:shape id="_x0000_s1092" o:spid="_x0000_s1092" o:spt="202" type="#_x0000_t202" style="position:absolute;left:0pt;margin-left:438.55pt;margin-top:422.3pt;height:118.35pt;width:14.6pt;mso-position-horizontal-relative:page;mso-position-vertical-relative:page;z-index:25174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28" name="IM 1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IM 128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3156585</wp:posOffset>
            </wp:positionH>
            <wp:positionV relativeFrom="page">
              <wp:posOffset>2286635</wp:posOffset>
            </wp:positionV>
            <wp:extent cx="2171065" cy="144526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71155" cy="144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spacing w:before="69" w:line="210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峨眉山四大名花之一。</w:t>
      </w:r>
    </w:p>
    <w:p>
      <w:pPr>
        <w:spacing w:before="78" w:line="259" w:lineRule="auto"/>
        <w:ind w:left="272" w:right="651" w:firstLine="42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80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年代一以来，经过驯化，珙桐逐步由中山区迁移到 110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米以下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的低山区。万年寺、报国寺有数珠珙桐，年年开花。在息心所、长老坪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和大坪，还生长有光叶珙桐，是珙桐的变种，叶背无毛，或幼时仅有稀</w:t>
      </w:r>
    </w:p>
    <w:p>
      <w:pPr>
        <w:spacing w:before="73" w:line="360" w:lineRule="exact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position w:val="11"/>
          <w:sz w:val="21"/>
          <w:szCs w:val="21"/>
        </w:rPr>
        <w:t>疏短毛，故名。属国家二级重点保护植物。</w:t>
      </w:r>
    </w:p>
    <w:p>
      <w:pPr>
        <w:spacing w:line="220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报春花</w:t>
      </w:r>
    </w:p>
    <w:p>
      <w:pPr>
        <w:spacing w:before="115" w:line="313" w:lineRule="exact"/>
        <w:ind w:left="693"/>
        <w:rPr>
          <w:rFonts w:ascii="宋体" w:hAnsi="宋体" w:eastAsia="宋体" w:cs="宋体"/>
          <w:sz w:val="21"/>
          <w:szCs w:val="21"/>
        </w:rPr>
      </w:pPr>
      <w:r>
        <w:pict>
          <v:shape id="_x0000_s1093" o:spid="_x0000_s1093" o:spt="202" type="#_x0000_t202" style="position:absolute;left:0pt;margin-left:238.7pt;margin-top:128.35pt;height:13.95pt;width:31.35pt;z-index:251750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报春花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4"/>
          <w:position w:val="8"/>
          <w:sz w:val="21"/>
          <w:szCs w:val="21"/>
        </w:rPr>
        <w:t>峨眉山的四大名花之一。全</w:t>
      </w:r>
    </w:p>
    <w:p>
      <w:pPr>
        <w:spacing w:line="280" w:lineRule="exact"/>
        <w:ind w:left="2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position w:val="1"/>
          <w:sz w:val="21"/>
          <w:szCs w:val="21"/>
        </w:rPr>
        <w:t>山有十大品种：藏报春、鲜荷报</w:t>
      </w:r>
    </w:p>
    <w:p>
      <w:pPr>
        <w:spacing w:before="45" w:line="211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春、卵叶报春、惟奇报春、川南</w:t>
      </w:r>
    </w:p>
    <w:p>
      <w:pPr>
        <w:spacing w:before="80" w:line="211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报春、迎阳报春、苣叶报春、浅</w:t>
      </w:r>
    </w:p>
    <w:p>
      <w:pPr>
        <w:spacing w:before="80" w:line="211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裂叶报春、窄裂叶报春和峨眉报</w:t>
      </w:r>
    </w:p>
    <w:p>
      <w:pPr>
        <w:spacing w:before="80" w:line="214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春。通常在初春开花，也有早在</w:t>
      </w:r>
    </w:p>
    <w:p>
      <w:pPr>
        <w:spacing w:before="76" w:line="213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立春前开花， 故名。分布全山。常</w:t>
      </w:r>
    </w:p>
    <w:p>
      <w:pPr>
        <w:spacing w:before="78" w:line="211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见于龙门洞、清音阁、洪椿坪、九</w:t>
      </w:r>
    </w:p>
    <w:p>
      <w:pPr>
        <w:spacing w:before="79" w:line="213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老洞、大乘寺、雷洞坪、金顶等地。</w:t>
      </w:r>
    </w:p>
    <w:p>
      <w:pPr>
        <w:spacing w:before="78" w:line="259" w:lineRule="auto"/>
        <w:ind w:left="265" w:right="653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属报春科多年生草本。叶基生，地下茎很发达，地上茎不发达，开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花时期抽出花茎开花。花冠合瓣，下部成细长的管状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或圆柱形，上部分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裂，裂片较大，有红、黄、蓝、白诸色，娇小清丽。</w:t>
      </w:r>
    </w:p>
    <w:p>
      <w:pPr>
        <w:spacing w:before="62" w:line="238" w:lineRule="auto"/>
        <w:ind w:left="263" w:right="652" w:firstLine="43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藏报春</w:t>
      </w:r>
      <w:r>
        <w:rPr>
          <w:rFonts w:ascii="微软雅黑" w:hAnsi="微软雅黑" w:eastAsia="微软雅黑" w:cs="微软雅黑"/>
          <w:color w:val="231F20"/>
          <w:spacing w:val="7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分布在低山区清音阁黑龙江阴湿岩畔。叶卵形，边缘深裂成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缺刻，具锯齿；叶柄于花茎粗壮，披刚毛。花紫色或淡红色，每年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底在百花前争先开放，民间喜用它来点缀春节，又称年节花或年景华。</w:t>
      </w:r>
    </w:p>
    <w:p>
      <w:pPr>
        <w:spacing w:before="63" w:line="254" w:lineRule="auto"/>
        <w:ind w:left="263" w:right="652" w:firstLine="43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 xml:space="preserve">苣叶报春 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又名峨山雪莲花，为峨眉山著名药物和观赏植物。叶长披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针形、倒披针椭圆形或长椭圆形，边缘分裂成几个裂片和不规则的锯齿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状。花柄具纤毛，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满布白粉；伞状花序，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顶端有花4---10余朵，紫红色，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美轻柔，堪称庭院花卉中的佳品。产于雷洞坪至金顶亚高山坡地和岩石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上，现已稀少。</w:t>
      </w:r>
    </w:p>
    <w:p>
      <w:pPr>
        <w:spacing w:before="62" w:line="254" w:lineRule="auto"/>
        <w:ind w:left="263" w:right="652" w:firstLine="43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2"/>
          <w:sz w:val="21"/>
          <w:szCs w:val="21"/>
        </w:rPr>
        <w:t>峨眉报春</w:t>
      </w:r>
      <w:r>
        <w:rPr>
          <w:rFonts w:ascii="微软雅黑" w:hAnsi="微软雅黑" w:eastAsia="微软雅黑" w:cs="微软雅黑"/>
          <w:color w:val="231F20"/>
          <w:spacing w:val="24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1887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年德国传教士费伯首次在峨眉山发现，故又名费伯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报春，为峨眉山特产。生长在海拔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2800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---3000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米以上的太子坪、金顶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河千佛顶的岩壁阴湿处，迟到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月间才开花。花茎甚长而花梗极短，叶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倒披针形， 边缘具稀疏的尖锯齿。伞形花序， 有花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5---10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朵，鹅黄色，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筒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状环形，雅致柔和，与冷杉、箭竹相映成趣。</w:t>
      </w:r>
    </w:p>
    <w:p>
      <w:pPr>
        <w:spacing w:before="113" w:line="222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木瓜红</w:t>
      </w:r>
    </w:p>
    <w:p>
      <w:pPr>
        <w:spacing w:before="111" w:line="248" w:lineRule="auto"/>
        <w:ind w:left="264" w:right="652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别名川鸭头梨、大果芮德木。属安息香科植物。落叶小乔木，高7---10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米。树皮灰褐色，幼枝紫褐色，疏被五星状细毛。叶纸质或薄革质，长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footerReference r:id="rId52" w:type="default"/>
          <w:pgSz w:w="9978" w:h="13947"/>
          <w:pgMar w:top="400" w:right="934" w:bottom="996" w:left="1496" w:header="0" w:footer="820" w:gutter="0"/>
          <w:cols w:space="720" w:num="1"/>
        </w:sectPr>
      </w:pPr>
    </w:p>
    <w:p>
      <w:pPr>
        <w:pStyle w:val="2"/>
        <w:spacing w:line="279" w:lineRule="auto"/>
      </w:pP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o:spid="_x0000_s1094" style="position:absolute;left:0pt;margin-left:35.5pt;margin-top:245.3pt;height:28.65pt;width:12.25pt;mso-position-horizontal-relative:page;mso-position-vertical-relative:page;z-index:251752448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3334385</wp:posOffset>
            </wp:positionH>
            <wp:positionV relativeFrom="page">
              <wp:posOffset>5057775</wp:posOffset>
            </wp:positionV>
            <wp:extent cx="1885315" cy="261747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85143" cy="261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spacing w:before="68" w:line="247" w:lineRule="auto"/>
        <w:ind w:left="1082" w:right="179" w:firstLine="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卵形或倒长卵形，先端短尖，基部楔形，边缘具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细锯齿。花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4---7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朵成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短聚伞花序， 初开时白色， 继变黄白色。果实木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质， 长卵圆形， 种子细长。</w:t>
      </w:r>
    </w:p>
    <w:p>
      <w:pPr>
        <w:spacing w:before="74" w:line="264" w:lineRule="auto"/>
        <w:ind w:left="1079" w:right="259" w:firstLine="42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分布于九老洞、遇仙寺、华严顶、初殿一带道旁及林中，海拔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1700---1900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米处。树型优美。5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月初花期时， 犹如雪花满树；10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实成熟，红色形似木管，极有观赏价值。又为用材种树。国家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二级保护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植物。</w:t>
      </w:r>
    </w:p>
    <w:p>
      <w:pPr>
        <w:spacing w:before="80" w:line="248" w:lineRule="auto"/>
        <w:ind w:left="1087" w:right="270" w:firstLine="43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1938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年，方文培初次发现产于九老洞森林中，4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年后，胡步曾鉴定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为新属。以后，此属发现的新种已近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种。</w:t>
      </w:r>
    </w:p>
    <w:p>
      <w:pPr>
        <w:spacing w:before="112" w:line="220" w:lineRule="auto"/>
        <w:ind w:left="1519"/>
        <w:rPr>
          <w:rFonts w:ascii="仿宋" w:hAnsi="仿宋" w:eastAsia="仿宋" w:cs="仿宋"/>
          <w:sz w:val="21"/>
          <w:szCs w:val="21"/>
        </w:rPr>
      </w:pPr>
      <w:r>
        <w:pict>
          <v:shape id="_x0000_s1095" o:spid="_x0000_s1095" o:spt="202" type="#_x0000_t202" style="position:absolute;left:0pt;margin-left:9pt;margin-top:-0.55pt;height:118.7pt;width:26.35pt;z-index:251753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兰花</w:t>
      </w:r>
    </w:p>
    <w:p>
      <w:pPr>
        <w:spacing w:before="111" w:line="269" w:lineRule="auto"/>
        <w:ind w:left="1081" w:right="260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峨眉山四大名花之一，素有“花中君子”、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“空谷佳人”的美称。它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修长的叶形，</w:t>
      </w:r>
      <w:r>
        <w:rPr>
          <w:rFonts w:ascii="宋体" w:hAnsi="宋体" w:eastAsia="宋体" w:cs="宋体"/>
          <w:color w:val="231F20"/>
          <w:spacing w:val="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秀美的花姿，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淡雅的花色，</w:t>
      </w:r>
      <w:r>
        <w:rPr>
          <w:rFonts w:ascii="宋体" w:hAnsi="宋体" w:eastAsia="宋体" w:cs="宋体"/>
          <w:color w:val="231F20"/>
          <w:spacing w:val="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清幽的花香，</w:t>
      </w:r>
      <w:r>
        <w:rPr>
          <w:rFonts w:ascii="宋体" w:hAnsi="宋体" w:eastAsia="宋体" w:cs="宋体"/>
          <w:color w:val="231F20"/>
          <w:spacing w:val="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以及质朴纯真、清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雅高洁的品格，为世人所仰慕和珍爱。</w:t>
      </w:r>
    </w:p>
    <w:p>
      <w:pPr>
        <w:spacing w:before="44" w:line="264" w:lineRule="auto"/>
        <w:ind w:left="1079" w:right="258" w:firstLine="43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兰花别名兰草，是兰科兰属多年生草本植物的统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称。峨眉山的兰属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植物，已知产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属，122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种，另 1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变种。朱德委员长最喜爱兰花，1963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4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月视察峨眉山时，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欣然挥笔，</w:t>
      </w:r>
      <w:r>
        <w:rPr>
          <w:rFonts w:ascii="宋体" w:hAnsi="宋体" w:eastAsia="宋体" w:cs="宋体"/>
          <w:color w:val="231F20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赞咏峨眉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兰花：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“若得贡献作国香，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>朽芳名留处处。”</w:t>
      </w:r>
    </w:p>
    <w:p>
      <w:pPr>
        <w:spacing w:before="121" w:line="209" w:lineRule="auto"/>
        <w:ind w:left="151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主要种类有：</w:t>
      </w:r>
    </w:p>
    <w:p>
      <w:pPr>
        <w:spacing w:before="106" w:line="218" w:lineRule="auto"/>
        <w:ind w:left="1080" w:right="260" w:firstLine="429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 xml:space="preserve">春兰 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又名扑地蛾、朵朵香。早春二三月开花，花葶短，花近地，多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单生。海拔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1150---1700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米的牛心寺至九十九道拐一带生长。地下假茎</w:t>
      </w:r>
    </w:p>
    <w:p>
      <w:pPr>
        <w:spacing w:before="80" w:line="321" w:lineRule="exact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椭圆形，</w:t>
      </w:r>
      <w:r>
        <w:rPr>
          <w:rFonts w:ascii="宋体" w:hAnsi="宋体" w:eastAsia="宋体" w:cs="宋体"/>
          <w:color w:val="231F20"/>
          <w:spacing w:val="-31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密集成丝。叶片</w:t>
      </w:r>
      <w:r>
        <w:rPr>
          <w:rFonts w:ascii="宋体" w:hAnsi="宋体" w:eastAsia="宋体" w:cs="宋体"/>
          <w:color w:val="231F20"/>
          <w:spacing w:val="-60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4---6</w:t>
      </w:r>
      <w:r>
        <w:rPr>
          <w:rFonts w:ascii="宋体" w:hAnsi="宋体" w:eastAsia="宋体" w:cs="宋体"/>
          <w:color w:val="231F20"/>
          <w:spacing w:val="-59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position w:val="8"/>
          <w:sz w:val="21"/>
          <w:szCs w:val="21"/>
        </w:rPr>
        <w:t>枚，丛</w:t>
      </w:r>
    </w:p>
    <w:p>
      <w:pPr>
        <w:spacing w:before="1" w:line="212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生， 狭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带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形，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30---55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厘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宽</w:t>
      </w:r>
    </w:p>
    <w:p>
      <w:pPr>
        <w:spacing w:before="75" w:line="215" w:lineRule="auto"/>
        <w:ind w:left="108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8---17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毫米，前部柔软下弯。花葶</w:t>
      </w:r>
    </w:p>
    <w:p>
      <w:pPr>
        <w:spacing w:before="76" w:line="214" w:lineRule="auto"/>
        <w:ind w:left="11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自基部鞘状内生。花多单生，偶有双</w:t>
      </w:r>
    </w:p>
    <w:p>
      <w:pPr>
        <w:spacing w:before="77" w:line="214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花，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芳香浓郁，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花色多变，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有淡绿、深</w:t>
      </w:r>
    </w:p>
    <w:p>
      <w:pPr>
        <w:spacing w:before="76" w:line="215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绿、浅红、浅黄等色，具杂色脉纹和</w:t>
      </w:r>
    </w:p>
    <w:p>
      <w:pPr>
        <w:spacing w:before="76" w:line="215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斑点。不具杂色脉纹和斑点者，称素</w:t>
      </w:r>
    </w:p>
    <w:p>
      <w:pPr>
        <w:spacing w:before="75" w:line="215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心兰，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以全素荷瓣春兰以及花纹叶、皱</w:t>
      </w:r>
    </w:p>
    <w:p>
      <w:pPr>
        <w:spacing w:before="72" w:line="281" w:lineRule="exact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6"/>
          <w:position w:val="1"/>
          <w:sz w:val="21"/>
          <w:szCs w:val="21"/>
        </w:rPr>
        <w:t>折叶变异类型为珍品。大坪一带的春</w:t>
      </w:r>
    </w:p>
    <w:p>
      <w:pPr>
        <w:spacing w:before="43" w:line="212" w:lineRule="auto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兰变种名线叶春兰。线兰素、阔瓣线</w:t>
      </w:r>
    </w:p>
    <w:p>
      <w:pPr>
        <w:spacing w:before="75" w:line="281" w:lineRule="exact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position w:val="1"/>
          <w:sz w:val="21"/>
          <w:szCs w:val="21"/>
        </w:rPr>
        <w:t>兰和立叶线兰是其中的珍贵品种。</w:t>
      </w:r>
    </w:p>
    <w:p>
      <w:pPr>
        <w:spacing w:before="30" w:line="223" w:lineRule="auto"/>
        <w:ind w:left="1517"/>
        <w:rPr>
          <w:rFonts w:ascii="宋体" w:hAnsi="宋体" w:eastAsia="宋体" w:cs="宋体"/>
          <w:sz w:val="21"/>
          <w:szCs w:val="21"/>
        </w:rPr>
      </w:pPr>
      <w:r>
        <w:pict>
          <v:shape id="_x0000_s1096" o:spid="_x0000_s1096" o:spt="202" type="#_x0000_t202" style="position:absolute;left:0pt;margin-left:286pt;margin-top:42.35pt;height:14.1pt;width:41.25pt;z-index:251755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峨眉春蕙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6"/>
          <w:sz w:val="21"/>
          <w:szCs w:val="21"/>
        </w:rPr>
        <w:t>峨眉春蕙</w:t>
      </w:r>
      <w:r>
        <w:rPr>
          <w:rFonts w:ascii="微软雅黑" w:hAnsi="微软雅黑" w:eastAsia="微软雅黑" w:cs="微软雅黑"/>
          <w:color w:val="231F20"/>
          <w:spacing w:val="19"/>
          <w:w w:val="10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又名小草、谷雨兰、春</w:t>
      </w:r>
    </w:p>
    <w:p>
      <w:pPr>
        <w:spacing w:before="1" w:line="212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蕙。植株矮小，四五月谷雨前后开</w:t>
      </w:r>
    </w:p>
    <w:p>
      <w:pPr>
        <w:spacing w:before="78" w:line="211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花。峨眉山特产。海拔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1200---1460</w:t>
      </w:r>
    </w:p>
    <w:p>
      <w:pPr>
        <w:spacing w:before="74" w:line="280" w:lineRule="exact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6"/>
          <w:position w:val="1"/>
          <w:sz w:val="21"/>
          <w:szCs w:val="21"/>
        </w:rPr>
        <w:t>米的会佛寺、大坪至息心所一带有分</w:t>
      </w:r>
    </w:p>
    <w:p>
      <w:pPr>
        <w:spacing w:line="280" w:lineRule="exact"/>
        <w:rPr>
          <w:rFonts w:ascii="宋体" w:hAnsi="宋体" w:eastAsia="宋体" w:cs="宋体"/>
          <w:sz w:val="21"/>
          <w:szCs w:val="21"/>
        </w:rPr>
        <w:sectPr>
          <w:footerReference r:id="rId53" w:type="default"/>
          <w:pgSz w:w="9978" w:h="13947"/>
          <w:pgMar w:top="400" w:right="1496" w:bottom="996" w:left="510" w:header="0" w:footer="820" w:gutter="0"/>
          <w:cols w:space="720" w:num="1"/>
        </w:sectPr>
      </w:pPr>
    </w:p>
    <w:p>
      <w:pPr>
        <w:pStyle w:val="2"/>
        <w:spacing w:line="279" w:lineRule="auto"/>
      </w:pPr>
      <w:r>
        <w:pict>
          <v:shape id="_x0000_s1097" o:spid="_x0000_s1097" o:spt="202" type="#_x0000_t202" style="position:absolute;left:0pt;margin-left:438.55pt;margin-top:422.3pt;height:118.35pt;width:14.6pt;mso-position-horizontal-relative:page;mso-position-vertical-relative:page;z-index:251758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36" name="IM 1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IM 13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3162300</wp:posOffset>
            </wp:positionH>
            <wp:positionV relativeFrom="page">
              <wp:posOffset>3061970</wp:posOffset>
            </wp:positionV>
            <wp:extent cx="2151380" cy="269684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151087" cy="269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3167380</wp:posOffset>
            </wp:positionH>
            <wp:positionV relativeFrom="page">
              <wp:posOffset>6280785</wp:posOffset>
            </wp:positionV>
            <wp:extent cx="2146935" cy="127635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47074" cy="127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spacing w:before="68" w:line="268" w:lineRule="auto"/>
        <w:ind w:left="265" w:right="652" w:firstLine="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布。叶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4---6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枚丛生， 叶片短， 长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30---45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厘米， 宽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8---14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毫米， 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泽性较弱。花序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1---2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枚，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具小花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3---8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朵，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多呈黄绿色， 香气清淡。它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以矮小、花繁、淡雅而独具一格，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是培育兰花优良品种的原始野生素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材。</w:t>
      </w:r>
    </w:p>
    <w:p>
      <w:pPr>
        <w:spacing w:before="33" w:line="258" w:lineRule="auto"/>
        <w:ind w:left="267" w:right="650" w:firstLine="42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剑兰</w:t>
      </w:r>
      <w:r>
        <w:rPr>
          <w:rFonts w:ascii="微软雅黑" w:hAnsi="微软雅黑" w:eastAsia="微软雅黑" w:cs="微软雅黑"/>
          <w:color w:val="231F20"/>
          <w:spacing w:val="27"/>
          <w:w w:val="10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别名秋兰、剑叶兰。秋季开花，叶呈剑形。叶较宽厚，长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30-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--60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厘米，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宽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1.2---2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厘米。花葶长而挺拔，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花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5---9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朵或更多。海拔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630---1700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米的伏虎寺至九十九道拐一带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生长。花色黄绿，有紫色脉纹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和斑点者， 名彩心建兰。花期常稍提前于盛夏开放， 故又称夏草、夏兰、夏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蕙。夏蕙叶光泽挺拔，环葶高大，花朵繁多，幽香飘忽，延漫仲夏，易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于栽培，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备受喜爱。其中的夏蕙素、线纹叶、匙状叶、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褶折叶、阔瓣花、异</w:t>
      </w:r>
    </w:p>
    <w:p>
      <w:pPr>
        <w:spacing w:before="72" w:line="281" w:lineRule="exact"/>
        <w:ind w:left="26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position w:val="1"/>
          <w:sz w:val="21"/>
          <w:szCs w:val="21"/>
        </w:rPr>
        <w:t>瓣花、素心花等新异品种，十分珍贵。</w:t>
      </w:r>
    </w:p>
    <w:p>
      <w:pPr>
        <w:spacing w:before="29" w:line="223" w:lineRule="auto"/>
        <w:ind w:left="697"/>
        <w:rPr>
          <w:rFonts w:ascii="宋体" w:hAnsi="宋体" w:eastAsia="宋体" w:cs="宋体"/>
          <w:sz w:val="21"/>
          <w:szCs w:val="21"/>
        </w:rPr>
      </w:pPr>
      <w:r>
        <w:pict>
          <v:shape id="_x0000_s1098" o:spid="_x0000_s1098" o:spt="202" type="#_x0000_t202" style="position:absolute;left:0pt;margin-left:236.95pt;margin-top:220.25pt;height:14.15pt;width:31.25pt;z-index:251760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虎头兰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虎头兰</w:t>
      </w:r>
      <w:r>
        <w:rPr>
          <w:rFonts w:ascii="微软雅黑" w:hAnsi="微软雅黑" w:eastAsia="微软雅黑" w:cs="微软雅黑"/>
          <w:color w:val="231F20"/>
          <w:spacing w:val="11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又名青蝉、大花建</w:t>
      </w:r>
    </w:p>
    <w:p>
      <w:pPr>
        <w:spacing w:line="210" w:lineRule="auto"/>
        <w:ind w:left="2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兰。海拔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700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米左右的雷音寺至</w:t>
      </w:r>
    </w:p>
    <w:p>
      <w:pPr>
        <w:spacing w:before="80" w:line="211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清音阁有产。多附生树上或悬挂</w:t>
      </w:r>
    </w:p>
    <w:p>
      <w:pPr>
        <w:spacing w:before="80" w:line="213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栽培于庭院中。假鳞茎粗大，集</w:t>
      </w:r>
    </w:p>
    <w:p>
      <w:pPr>
        <w:spacing w:before="77" w:line="214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生成丛。叶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7---11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枚丛生， 叶</w:t>
      </w:r>
    </w:p>
    <w:p>
      <w:pPr>
        <w:spacing w:before="78" w:line="213" w:lineRule="auto"/>
        <w:ind w:left="27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片阔带形，</w:t>
      </w:r>
      <w:r>
        <w:rPr>
          <w:rFonts w:ascii="宋体" w:hAnsi="宋体" w:eastAsia="宋体" w:cs="宋体"/>
          <w:color w:val="231F20"/>
          <w:spacing w:val="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70---95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厘米， 宽</w:t>
      </w:r>
    </w:p>
    <w:p>
      <w:pPr>
        <w:spacing w:before="76"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2---2.5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厘米， 厚革质， 绿色光</w:t>
      </w:r>
    </w:p>
    <w:p>
      <w:pPr>
        <w:spacing w:before="78" w:line="209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亮。1---3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月开花。着花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10---</w:t>
      </w:r>
    </w:p>
    <w:p>
      <w:pPr>
        <w:spacing w:before="77" w:line="281" w:lineRule="exact"/>
        <w:ind w:left="2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position w:val="1"/>
          <w:sz w:val="21"/>
          <w:szCs w:val="21"/>
        </w:rPr>
        <w:t>18</w:t>
      </w:r>
      <w:r>
        <w:rPr>
          <w:rFonts w:ascii="宋体" w:hAnsi="宋体" w:eastAsia="宋体" w:cs="宋体"/>
          <w:color w:val="231F20"/>
          <w:spacing w:val="-40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position w:val="1"/>
          <w:sz w:val="21"/>
          <w:szCs w:val="21"/>
        </w:rPr>
        <w:t>朵，绿色，有紫色脉纹；唇</w:t>
      </w:r>
    </w:p>
    <w:p>
      <w:pPr>
        <w:spacing w:before="44" w:line="213" w:lineRule="auto"/>
        <w:ind w:left="26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瓣淡黄，有橙色斑块，香味清</w:t>
      </w:r>
    </w:p>
    <w:p>
      <w:pPr>
        <w:spacing w:before="76" w:line="214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淡。植株雄健，花萼弯垂，花朵</w:t>
      </w:r>
    </w:p>
    <w:p>
      <w:pPr>
        <w:spacing w:before="78" w:line="213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硕大，花开时如青蝉停息，振翼</w:t>
      </w:r>
    </w:p>
    <w:p>
      <w:pPr>
        <w:spacing w:before="79" w:line="212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欲飞，堪称“川兰之王”。本种</w:t>
      </w:r>
    </w:p>
    <w:p>
      <w:pPr>
        <w:spacing w:before="78" w:line="213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早春开花，适逢春节佳期，又易</w:t>
      </w:r>
    </w:p>
    <w:p>
      <w:pPr>
        <w:spacing w:before="77" w:line="213" w:lineRule="auto"/>
        <w:ind w:left="27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>于栽培，是一种优良的冬令花</w:t>
      </w:r>
    </w:p>
    <w:p>
      <w:pPr>
        <w:spacing w:before="78" w:line="212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卉。</w:t>
      </w:r>
    </w:p>
    <w:p>
      <w:pPr>
        <w:spacing w:before="115" w:line="220" w:lineRule="auto"/>
        <w:ind w:left="6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杜鹃花</w:t>
      </w:r>
    </w:p>
    <w:p>
      <w:pPr>
        <w:spacing w:before="115" w:line="319" w:lineRule="exact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position w:val="8"/>
          <w:sz w:val="21"/>
          <w:szCs w:val="21"/>
        </w:rPr>
        <w:t>峨眉山四大名花之一，花</w:t>
      </w:r>
    </w:p>
    <w:p>
      <w:pPr>
        <w:spacing w:line="213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容艳丽，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与鸽子花（珙桐花）、兰</w:t>
      </w:r>
    </w:p>
    <w:p>
      <w:pPr>
        <w:spacing w:before="78" w:line="211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花、报春花齐名中外地。</w:t>
      </w:r>
    </w:p>
    <w:p>
      <w:pPr>
        <w:spacing w:before="80" w:line="321" w:lineRule="exact"/>
        <w:ind w:left="698"/>
        <w:rPr>
          <w:rFonts w:ascii="宋体" w:hAnsi="宋体" w:eastAsia="宋体" w:cs="宋体"/>
          <w:sz w:val="21"/>
          <w:szCs w:val="21"/>
        </w:rPr>
      </w:pPr>
      <w:r>
        <w:pict>
          <v:shape id="_x0000_s1099" o:spid="_x0000_s1099" o:spt="202" type="#_x0000_t202" style="position:absolute;left:0pt;margin-left:236.3pt;margin-top:46.75pt;height:13.95pt;width:31.35pt;z-index:251759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杜鹃花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6"/>
          <w:position w:val="8"/>
          <w:sz w:val="21"/>
          <w:szCs w:val="21"/>
        </w:rPr>
        <w:t>系杜鹃花科，杜鹃花属植</w:t>
      </w:r>
    </w:p>
    <w:p>
      <w:pPr>
        <w:spacing w:line="212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物。全世界杜鹃花已有900种，我</w:t>
      </w:r>
    </w:p>
    <w:p>
      <w:pPr>
        <w:spacing w:before="74" w:line="217" w:lineRule="auto"/>
        <w:ind w:left="2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国有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600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余种，峨眉山已知有</w:t>
      </w:r>
    </w:p>
    <w:p>
      <w:pPr>
        <w:spacing w:before="75" w:line="215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种（25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个正种，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5个变种）。每</w:t>
      </w:r>
    </w:p>
    <w:p>
      <w:pPr>
        <w:spacing w:line="215" w:lineRule="auto"/>
        <w:rPr>
          <w:rFonts w:ascii="宋体" w:hAnsi="宋体" w:eastAsia="宋体" w:cs="宋体"/>
          <w:sz w:val="21"/>
          <w:szCs w:val="21"/>
        </w:rPr>
        <w:sectPr>
          <w:footerReference r:id="rId54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100" o:spid="_x0000_s1100" style="position:absolute;left:0pt;margin-left:35.5pt;margin-top:245.3pt;height:28.65pt;width:12.25pt;mso-position-horizontal-relative:page;mso-position-vertical-relative:page;z-index:251762688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2740025</wp:posOffset>
            </wp:positionH>
            <wp:positionV relativeFrom="page">
              <wp:posOffset>4330700</wp:posOffset>
            </wp:positionV>
            <wp:extent cx="2479675" cy="170815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79895" cy="170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274" w:lineRule="auto"/>
        <w:ind w:left="1079" w:right="259" w:firstLine="3"/>
        <w:jc w:val="both"/>
        <w:rPr>
          <w:rFonts w:ascii="宋体" w:hAnsi="宋体" w:eastAsia="宋体" w:cs="宋体"/>
          <w:sz w:val="21"/>
          <w:szCs w:val="21"/>
        </w:rPr>
      </w:pPr>
      <w:r>
        <w:pict>
          <v:shape id="_x0000_s1101" o:spid="_x0000_s1101" o:spt="202" type="#_x0000_t202" style="position:absolute;left:0pt;margin-left:9pt;margin-top:127.1pt;height:118.7pt;width:26.35pt;z-index:251763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年，从早春到晚夏，自山麓至峰顶，次第绽蕾，花期长达半年之久。集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中分布在洗象池到金顶的高山地带。花期时， 黄、紫、白、粉红、深红、玫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瑰红等各色杜鹃花，仪态万方，族聚枝头，曾色名山。峨眉杜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鹃有矮小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灌木，也有高大乔木，有低海拔常见的映山红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和栽培品种白花杜鹃，也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有高海拔的各种杜鹃。杜鹃花有较高的经济价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值，并极富美学价值，给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人美的享受。宋祁在《益部方物略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.娑罗花》种赞美峨眉杜鹃：聚葩共房，叶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附花外，根不可徙，见伟兹世。他是考察发现峨眉高山杜鹃的第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一位古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代学者。研究峨眉山杜鹃花卓有成就的中国植物学家方文培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z w:val="21"/>
          <w:szCs w:val="21"/>
        </w:rPr>
        <w:t>于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1942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年出版的《峨眉植物图志》2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卷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4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册，记载了杜鹃花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种，1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变种。</w:t>
      </w:r>
    </w:p>
    <w:p>
      <w:pPr>
        <w:spacing w:before="58" w:line="262" w:lineRule="auto"/>
        <w:ind w:left="1080" w:right="259" w:firstLine="42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杜</w:t>
      </w:r>
      <w:r>
        <w:rPr>
          <w:rFonts w:ascii="微软雅黑" w:hAnsi="微软雅黑" w:eastAsia="微软雅黑" w:cs="微软雅黑"/>
          <w:color w:val="231F20"/>
          <w:spacing w:val="3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鹃</w:t>
      </w:r>
      <w:r>
        <w:rPr>
          <w:rFonts w:ascii="微软雅黑" w:hAnsi="微软雅黑" w:eastAsia="微软雅黑" w:cs="微软雅黑"/>
          <w:color w:val="231F20"/>
          <w:spacing w:val="43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别名艳山红。是峨眉山分布广、观赏价值大的低山杜鹃花。相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传巴蜀时代的蜀王望帝杜宇，禅位后逝去，其魂化为鹃鸟，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所谓“杜鹃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啼处血成花”，此花即名杜鹃。杜鹃为落叶灌木，高约 1---2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米。叶纸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质，互生，卵形或椭圆状卵形等。春叶较短，夏叶较长。花色粉红、桃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红或深红， 2---3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朵簇生枝顶， 宽漏斗形。4---5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月花期时， 红如烈火， 艳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似朝霞。遍布海拔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米以下的低山区，常生于灌丛或马尾松林下。果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期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6---8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月。易于移植栽培，宜作庭园盆景。</w:t>
      </w:r>
    </w:p>
    <w:p>
      <w:pPr>
        <w:spacing w:before="63" w:line="219" w:lineRule="auto"/>
        <w:ind w:left="1512"/>
        <w:rPr>
          <w:rFonts w:ascii="宋体" w:hAnsi="宋体" w:eastAsia="宋体" w:cs="宋体"/>
          <w:sz w:val="21"/>
          <w:szCs w:val="21"/>
        </w:rPr>
      </w:pPr>
      <w:r>
        <w:pict>
          <v:shape id="_x0000_s1102" o:spid="_x0000_s1102" o:spt="202" type="#_x0000_t202" style="position:absolute;left:0pt;margin-left:257.9pt;margin-top:158.95pt;height:14.05pt;width:41.35pt;z-index:251765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长蕊杜鹃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9"/>
          <w:sz w:val="21"/>
          <w:szCs w:val="21"/>
        </w:rPr>
        <w:t xml:space="preserve">长蕊杜鹃   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以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花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>姿</w:t>
      </w:r>
    </w:p>
    <w:p>
      <w:pPr>
        <w:spacing w:line="280" w:lineRule="exact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3"/>
          <w:position w:val="1"/>
          <w:sz w:val="21"/>
          <w:szCs w:val="21"/>
        </w:rPr>
        <w:t>独特俊俏著称的名贵品</w:t>
      </w:r>
    </w:p>
    <w:p>
      <w:pPr>
        <w:spacing w:before="43" w:line="215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种。常绿灌木或小乔木，高</w:t>
      </w:r>
    </w:p>
    <w:p>
      <w:pPr>
        <w:spacing w:before="78" w:line="213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3---5米。花冠漏斗形， 白</w:t>
      </w:r>
    </w:p>
    <w:p>
      <w:pPr>
        <w:spacing w:before="76" w:line="214" w:lineRule="auto"/>
        <w:ind w:left="108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色，也有蔷薇色，上部裂</w:t>
      </w:r>
    </w:p>
    <w:p>
      <w:pPr>
        <w:spacing w:before="78" w:line="214" w:lineRule="auto"/>
        <w:ind w:left="108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片带黄色斑点，基部渐窄</w:t>
      </w:r>
    </w:p>
    <w:p>
      <w:pPr>
        <w:spacing w:before="77" w:line="213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成管状，纤细的雄蕊长</w:t>
      </w:r>
    </w:p>
    <w:p>
      <w:pPr>
        <w:spacing w:before="76" w:line="214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伸于花冠之外，别具风</w:t>
      </w:r>
    </w:p>
    <w:p>
      <w:pPr>
        <w:spacing w:before="78" w:line="212" w:lineRule="auto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韵，故而得名。分布在海</w:t>
      </w:r>
    </w:p>
    <w:p>
      <w:pPr>
        <w:spacing w:before="79" w:line="210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拔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500---1600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的龙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门</w:t>
      </w:r>
    </w:p>
    <w:p>
      <w:pPr>
        <w:spacing w:before="80" w:line="211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洞、大峨寺、万年寺观心</w:t>
      </w:r>
    </w:p>
    <w:p>
      <w:pPr>
        <w:spacing w:before="77" w:line="217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坡、红椿坪一带的灌丛河疏林中，盛产于清音阁一带。</w:t>
      </w:r>
    </w:p>
    <w:p>
      <w:pPr>
        <w:spacing w:before="62" w:line="254" w:lineRule="auto"/>
        <w:ind w:left="1079" w:right="260" w:firstLine="43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 xml:space="preserve">疏叶杜鹃  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清光绪十三年（公元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1887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年）德国费伯首次发现，常绿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灌木，高 1---2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米。叶革质，集生枝顶，倒卵状椭圆形或椭圆形。顶生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总状伞形花序，有花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7---12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朵；花冠漏斗状，白色。以花萼颇大为特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征。花期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4---5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9---10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月。在洪椿坪、宝掌峰、大坪河北面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猴子坡、九十九道拐一带，海拔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1000---1600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米之间，分布繁盛。</w:t>
      </w:r>
    </w:p>
    <w:p>
      <w:pPr>
        <w:spacing w:before="63" w:line="206" w:lineRule="auto"/>
        <w:ind w:left="1508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6"/>
          <w:sz w:val="21"/>
          <w:szCs w:val="21"/>
        </w:rPr>
        <w:t>树生杜鹃</w:t>
      </w:r>
      <w:r>
        <w:rPr>
          <w:rFonts w:ascii="微软雅黑" w:hAnsi="微软雅黑" w:eastAsia="微软雅黑" w:cs="微软雅黑"/>
          <w:color w:val="231F20"/>
          <w:spacing w:val="18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生长独特，</w:t>
      </w:r>
      <w:r>
        <w:rPr>
          <w:rFonts w:ascii="宋体" w:hAnsi="宋体" w:eastAsia="宋体" w:cs="宋体"/>
          <w:color w:val="231F20"/>
          <w:spacing w:val="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附生于冷杉树上，</w:t>
      </w:r>
      <w:r>
        <w:rPr>
          <w:rFonts w:ascii="宋体" w:hAnsi="宋体" w:eastAsia="宋体" w:cs="宋体"/>
          <w:color w:val="231F20"/>
          <w:spacing w:val="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或生长在岩坡苔藓之中，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能</w:t>
      </w:r>
    </w:p>
    <w:p>
      <w:pPr>
        <w:spacing w:line="206" w:lineRule="auto"/>
        <w:rPr>
          <w:rFonts w:ascii="宋体" w:hAnsi="宋体" w:eastAsia="宋体" w:cs="宋体"/>
          <w:sz w:val="21"/>
          <w:szCs w:val="21"/>
        </w:rPr>
        <w:sectPr>
          <w:footerReference r:id="rId55" w:type="default"/>
          <w:pgSz w:w="9978" w:h="13947"/>
          <w:pgMar w:top="400" w:right="1496" w:bottom="996" w:left="510" w:header="0" w:footer="820" w:gutter="0"/>
          <w:cols w:space="720" w:num="1"/>
        </w:sectPr>
      </w:pPr>
    </w:p>
    <w:p>
      <w:pPr>
        <w:pStyle w:val="2"/>
        <w:spacing w:line="279" w:lineRule="auto"/>
      </w:pPr>
      <w:r>
        <w:pict>
          <v:shape id="_x0000_s1103" o:spid="_x0000_s1103" o:spt="202" type="#_x0000_t202" style="position:absolute;left:0pt;margin-left:438.55pt;margin-top:422.3pt;height:118.35pt;width:14.6pt;mso-position-horizontal-relative:page;mso-position-vertical-relative:page;z-index:251767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46" name="IM 1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IM 14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2649220</wp:posOffset>
            </wp:positionH>
            <wp:positionV relativeFrom="page">
              <wp:posOffset>1007745</wp:posOffset>
            </wp:positionV>
            <wp:extent cx="2682240" cy="166814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681986" cy="166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319" w:lineRule="exact"/>
        <w:ind w:left="305"/>
        <w:rPr>
          <w:rFonts w:ascii="宋体" w:hAnsi="宋体" w:eastAsia="宋体" w:cs="宋体"/>
          <w:sz w:val="21"/>
          <w:szCs w:val="21"/>
        </w:rPr>
      </w:pPr>
      <w:r>
        <w:pict>
          <v:shape id="_x0000_s1104" o:spid="_x0000_s1104" o:spt="202" type="#_x0000_t202" style="position:absolute;left:0pt;margin-left:218.3pt;margin-top:143.55pt;height:14.05pt;width:31.35pt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杜鹃林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7"/>
          <w:position w:val="8"/>
          <w:sz w:val="21"/>
          <w:szCs w:val="21"/>
        </w:rPr>
        <w:t>自造养分，不同于寄</w:t>
      </w:r>
    </w:p>
    <w:p>
      <w:pPr>
        <w:spacing w:line="214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0"/>
          <w:sz w:val="21"/>
          <w:szCs w:val="21"/>
        </w:rPr>
        <w:t>生，故名。常绿小灌</w:t>
      </w:r>
    </w:p>
    <w:p>
      <w:pPr>
        <w:spacing w:before="75" w:line="215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木，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高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0.5---1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米。叶</w:t>
      </w:r>
    </w:p>
    <w:p>
      <w:pPr>
        <w:spacing w:before="77" w:line="213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厚革质， 椭圆形至阔椭</w:t>
      </w:r>
    </w:p>
    <w:p>
      <w:pPr>
        <w:spacing w:before="75" w:line="215" w:lineRule="auto"/>
        <w:ind w:left="2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圆形。花单生枝顶，</w:t>
      </w:r>
      <w:r>
        <w:rPr>
          <w:rFonts w:ascii="宋体" w:hAnsi="宋体" w:eastAsia="宋体" w:cs="宋体"/>
          <w:color w:val="231F20"/>
          <w:spacing w:val="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花</w:t>
      </w:r>
    </w:p>
    <w:p>
      <w:pPr>
        <w:spacing w:before="77" w:line="214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冠宽钟形，</w:t>
      </w:r>
      <w:r>
        <w:rPr>
          <w:rFonts w:ascii="宋体" w:hAnsi="宋体" w:eastAsia="宋体" w:cs="宋体"/>
          <w:color w:val="231F20"/>
          <w:spacing w:val="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蔷薇色， 小</w:t>
      </w:r>
    </w:p>
    <w:p>
      <w:pPr>
        <w:spacing w:before="78" w:line="213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艳，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瓣 内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有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深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红</w:t>
      </w:r>
    </w:p>
    <w:p>
      <w:pPr>
        <w:spacing w:before="72" w:line="281" w:lineRule="exact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position w:val="1"/>
          <w:sz w:val="21"/>
          <w:szCs w:val="21"/>
        </w:rPr>
        <w:t>斑。</w:t>
      </w:r>
      <w:r>
        <w:rPr>
          <w:rFonts w:ascii="宋体" w:hAnsi="宋体" w:eastAsia="宋体" w:cs="宋体"/>
          <w:color w:val="231F20"/>
          <w:spacing w:val="39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position w:val="1"/>
          <w:sz w:val="21"/>
          <w:szCs w:val="21"/>
        </w:rPr>
        <w:t>花</w:t>
      </w:r>
      <w:r>
        <w:rPr>
          <w:rFonts w:ascii="宋体" w:hAnsi="宋体" w:eastAsia="宋体" w:cs="宋体"/>
          <w:color w:val="231F20"/>
          <w:spacing w:val="-29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position w:val="1"/>
          <w:sz w:val="21"/>
          <w:szCs w:val="21"/>
        </w:rPr>
        <w:t>期</w:t>
      </w:r>
      <w:r>
        <w:rPr>
          <w:rFonts w:ascii="宋体" w:hAnsi="宋体" w:eastAsia="宋体" w:cs="宋体"/>
          <w:color w:val="231F20"/>
          <w:spacing w:val="-32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position w:val="1"/>
          <w:sz w:val="21"/>
          <w:szCs w:val="21"/>
        </w:rPr>
        <w:t>4---6</w:t>
      </w:r>
      <w:r>
        <w:rPr>
          <w:rFonts w:ascii="宋体" w:hAnsi="宋体" w:eastAsia="宋体" w:cs="宋体"/>
          <w:color w:val="231F20"/>
          <w:spacing w:val="-28"/>
          <w:position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position w:val="1"/>
          <w:sz w:val="21"/>
          <w:szCs w:val="21"/>
        </w:rPr>
        <w:t>月；</w:t>
      </w:r>
    </w:p>
    <w:p>
      <w:pPr>
        <w:spacing w:before="45" w:line="211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果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期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9----19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月。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分</w:t>
      </w:r>
    </w:p>
    <w:p>
      <w:pPr>
        <w:spacing w:before="80" w:line="210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布于海拔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1800---2540</w:t>
      </w:r>
    </w:p>
    <w:p>
      <w:pPr>
        <w:spacing w:before="81" w:line="209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米的九老洞至接引殿</w:t>
      </w:r>
    </w:p>
    <w:p>
      <w:pPr>
        <w:spacing w:before="79" w:line="248" w:lineRule="auto"/>
        <w:ind w:left="285" w:right="652" w:hanging="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一带。为峨眉山最小的杜鹃。盛开时，高悬于树干或峭壁上，似空中花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篮，云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中盆景，令人惊叹不绝。</w:t>
      </w:r>
    </w:p>
    <w:p>
      <w:pPr>
        <w:spacing w:before="61" w:line="254" w:lineRule="auto"/>
        <w:ind w:left="264" w:right="652" w:firstLine="43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0"/>
          <w:sz w:val="21"/>
          <w:szCs w:val="21"/>
        </w:rPr>
        <w:t>黄花杜鹃</w:t>
      </w:r>
      <w:r>
        <w:rPr>
          <w:rFonts w:ascii="微软雅黑" w:hAnsi="微软雅黑" w:eastAsia="微软雅黑" w:cs="微软雅黑"/>
          <w:color w:val="231F20"/>
          <w:spacing w:val="19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峨眉山稀有的黄色杜鹃。常绿灌木，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偶有小乔木，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高2---3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米，罕达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米。叶厚革质，披针形或长圆状披针形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，两面均疏生黄色细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小鳞片。花单生枝顶叶腋，少有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2---3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朵由一顶牙发出成丛生；花冠黄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色或淡黄色，阔漏斗形。花期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4---5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月；果期 10---11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月。生于海拔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1800---1900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米的九老洞至华严顶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一带林中。</w:t>
      </w:r>
    </w:p>
    <w:p>
      <w:pPr>
        <w:spacing w:before="62" w:line="262" w:lineRule="auto"/>
        <w:ind w:left="264" w:right="652" w:firstLine="44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问客杜鹃</w:t>
      </w:r>
      <w:r>
        <w:rPr>
          <w:rFonts w:ascii="微软雅黑" w:hAnsi="微软雅黑" w:eastAsia="微软雅黑" w:cs="微软雅黑"/>
          <w:color w:val="231F20"/>
          <w:spacing w:val="27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高山名贵黄色杜鹃。《峨眉植物图志》又名承先杜鹃。生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于海拔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2400---3077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米的连望坡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、白云亭、雷洞坪、七里坡、天门石、金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顶和千佛顶等地，成丛成片，多与冷杉或箭竹丛构成高寒地区的奇异景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观。常绿灌木，高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2---3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米。叶革质，叶形多变，有卵形、倒卵形、长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圆形或椭圆形；上面深绿， 下面灰白， 微有白粉， 密被大小棕褐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色鳞片。伞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形花序， 顶生， 花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3---4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朵，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微带芳香；花冠漏斗形，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黄色或淡黄色。通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常花期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5---6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月，果期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8---9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月。</w:t>
      </w:r>
    </w:p>
    <w:p>
      <w:pPr>
        <w:spacing w:before="62" w:line="261" w:lineRule="auto"/>
        <w:ind w:left="264" w:right="634" w:firstLine="43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4"/>
          <w:sz w:val="21"/>
          <w:szCs w:val="21"/>
        </w:rPr>
        <w:t xml:space="preserve">峨眉光亮杜鹃  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峨眉山特有的杜鹃。小花小叶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，绚丽多彩为光亮杜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鹃一变种。《峨眉植物图志》名亮鳞杜鹃。常绿矮小灌木。高0.5---1.5米。分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枝多而密集，被锈色短柄鳞片。叶革质，倒卵形或椭圆形；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叶面深绿具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淡褐色鳞片，叶背具黄褐二色鳞片，多呈银白色，少为淡棕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色。顶生花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序，花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1---2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朵，淡红紫色， 或红紫色；花冠漏斗形钟状。花期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6-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--7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月；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果期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月。仅生长于金顶的卧云庵和摄身岩一带岩坡上</w:t>
      </w:r>
      <w:r>
        <w:rPr>
          <w:rFonts w:ascii="宋体" w:hAnsi="宋体" w:eastAsia="宋体" w:cs="宋体"/>
          <w:color w:val="231F20"/>
          <w:sz w:val="21"/>
          <w:szCs w:val="21"/>
        </w:rPr>
        <w:t>，海拔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2800---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3050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米处。</w:t>
      </w:r>
    </w:p>
    <w:p>
      <w:pPr>
        <w:spacing w:before="67" w:line="220" w:lineRule="auto"/>
        <w:ind w:left="264" w:right="651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2"/>
          <w:sz w:val="21"/>
          <w:szCs w:val="21"/>
        </w:rPr>
        <w:t>银叶杜鹃</w:t>
      </w:r>
      <w:r>
        <w:rPr>
          <w:rFonts w:ascii="微软雅黑" w:hAnsi="微软雅黑" w:eastAsia="微软雅黑" w:cs="微软雅黑"/>
          <w:color w:val="231F20"/>
          <w:spacing w:val="23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分布稀少， 而观赏价值颇大。常绿灌木或小乔木，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高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3---7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米。叶革质，集生于枝顶，狭长椭圆形或长圆被针形；叶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背有长紧贴的</w:t>
      </w:r>
    </w:p>
    <w:p>
      <w:pPr>
        <w:spacing w:line="220" w:lineRule="auto"/>
        <w:rPr>
          <w:rFonts w:ascii="宋体" w:hAnsi="宋体" w:eastAsia="宋体" w:cs="宋体"/>
          <w:sz w:val="21"/>
          <w:szCs w:val="21"/>
        </w:rPr>
        <w:sectPr>
          <w:footerReference r:id="rId56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57" w:type="default"/>
          <w:pgSz w:w="9978" w:h="13947"/>
          <w:pgMar w:top="400" w:right="1496" w:bottom="999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105" o:spid="_x0000_s1105" style="position:absolute;left:0pt;margin-left:-14.55pt;margin-top:41.05pt;height:28.65pt;width:12.25pt;z-index:-251546624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64" w:lineRule="auto"/>
        <w:ind w:right="26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银白色毛被，</w:t>
      </w:r>
      <w:r>
        <w:rPr>
          <w:rFonts w:ascii="宋体" w:hAnsi="宋体" w:eastAsia="宋体" w:cs="宋体"/>
          <w:color w:val="231F20"/>
          <w:spacing w:val="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因而得名。顶生总状伞形花序，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花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6---9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朵；花冠钟形，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洁白，或略带蔷薇色，内含紫斑。花期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4----5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7---9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月。仅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集中生长于海拔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1900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米的华严顶一带。树形古朴，花姿娟秀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，花开如串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串明珠镶嵌在峰腰，典雅气派。</w:t>
      </w:r>
    </w:p>
    <w:p>
      <w:pPr>
        <w:spacing w:before="62" w:line="264" w:lineRule="auto"/>
        <w:ind w:right="259" w:firstLine="431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2"/>
          <w:sz w:val="21"/>
          <w:szCs w:val="21"/>
        </w:rPr>
        <w:t xml:space="preserve">大钟杜鹃   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《峨眉植物图志》名来丽杜鹃。素以早开、花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大、色丽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蜚声国内外。特产峨眉山，是峨眉杜鹃紫色花系中的上品。常绿灌木或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小乔木，高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2---5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米。叶革质，3---5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枚轮生枝顶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，长圆状或倒卵状椭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圆形。顶生短总状花序，有花5---10朵；花冠硕大丰满，钟形，基部宽阔，花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色淡紫，紫中透亮。花期3---5月；果期7---8月。丛生与洪椿坪扁担岩、九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老洞、仙峰寺，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以及初殿、花岩顶一带海拔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1400---18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00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米的茂林中， 仙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峰寺的道旁、岩畔尤为繁盛。每年春三月，冰雪消融，大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钟杜鹃抢先独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放于华严顶下，有“万山一片绿，丛中一点红”之景。</w:t>
      </w:r>
    </w:p>
    <w:p>
      <w:pPr>
        <w:spacing w:before="57" w:line="262" w:lineRule="auto"/>
        <w:ind w:right="260" w:firstLine="435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z w:val="21"/>
          <w:szCs w:val="21"/>
        </w:rPr>
        <w:t xml:space="preserve">芒刺杜鹃   </w:t>
      </w:r>
      <w:r>
        <w:rPr>
          <w:rFonts w:ascii="宋体" w:hAnsi="宋体" w:eastAsia="宋体" w:cs="宋体"/>
          <w:color w:val="231F20"/>
          <w:sz w:val="21"/>
          <w:szCs w:val="21"/>
        </w:rPr>
        <w:t>以花姿浓艳著称。分布不广，仅生长于海拔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2400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米的大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乘寺、连望坡丛林中。常绿灌木或小乔木，高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2---5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米。幼枝密披褐色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腺体刚毛。叶革质，长圆披针或倒披针形；叶面绿色，无毛，叶背深绿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色，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散生少数弯曲毛，</w:t>
      </w:r>
      <w:r>
        <w:rPr>
          <w:rFonts w:ascii="宋体" w:hAnsi="宋体" w:eastAsia="宋体" w:cs="宋体"/>
          <w:color w:val="231F20"/>
          <w:spacing w:val="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中脉、叶柄均密披腺体毛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。顶生总状伞形花序，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花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8---12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 xml:space="preserve">朵，花色殷红， 花梗也密披腺体刚毛，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大淡红色；花冠钟形， 管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内基部具有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枚密腺囊，上部一枚紫红色斑块。花开时，宛似对对红灯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高照，悬吊枝梢。</w:t>
      </w:r>
    </w:p>
    <w:p>
      <w:pPr>
        <w:spacing w:before="63" w:line="263" w:lineRule="auto"/>
        <w:ind w:left="1" w:right="260" w:firstLine="433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9"/>
          <w:sz w:val="21"/>
          <w:szCs w:val="21"/>
        </w:rPr>
        <w:t xml:space="preserve">美容杜鹃  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峨眉山极名贵的乔木杜鹃花，也是四川杜鹃中的珍品。《峨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眉植物图志》名美丽杜鹃。常绿小乔木或乔木，树型雄浑挺拔，高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5---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12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米。幼枝粗壮。叶似枇杷，厚革质，长圆状披针形或长卵形，长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20--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-30厘米，宽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5---7厘米。有花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15---20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朵，最多可达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朵，簇聚枝头， 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顶生总状伞形花序；花冠宽钟形，长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5---6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厘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米，基部膨大，管内基部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有紫色斑块；花色粉红，娇丽柔美。花期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4---5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8---9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月。</w:t>
      </w:r>
    </w:p>
    <w:p>
      <w:pPr>
        <w:spacing w:before="30" w:line="254" w:lineRule="auto"/>
        <w:ind w:left="1" w:right="50" w:firstLine="432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3"/>
          <w:sz w:val="21"/>
          <w:szCs w:val="21"/>
        </w:rPr>
        <w:t>美容杜鹃</w:t>
      </w:r>
      <w:r>
        <w:rPr>
          <w:rFonts w:ascii="微软雅黑" w:hAnsi="微软雅黑" w:eastAsia="微软雅黑" w:cs="微软雅黑"/>
          <w:color w:val="231F20"/>
          <w:spacing w:val="14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以它最长大之叶， 最繁艳之花， 冠压群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芳， 有“杜鹃皇后”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之誉，本地习称“美人红”。生长于海拔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2400---250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米的冷杉林和灌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木丛中， 在大乘寺、连望坡、白云亭、雷洞坪、双水井、弓背山一带，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繁叶茂， 尤其在雷洞坪一带密集如林。盛开时，</w:t>
      </w:r>
      <w:r>
        <w:rPr>
          <w:rFonts w:ascii="宋体" w:hAnsi="宋体" w:eastAsia="宋体" w:cs="宋体"/>
          <w:color w:val="231F20"/>
          <w:spacing w:val="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大如锦盘，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雍容华贵，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盖着枝叶，宛如花海。</w:t>
      </w:r>
    </w:p>
    <w:p>
      <w:pPr>
        <w:spacing w:before="61"/>
        <w:ind w:right="242" w:firstLine="428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腺果杜鹃</w:t>
      </w:r>
      <w:r>
        <w:rPr>
          <w:rFonts w:ascii="微软雅黑" w:hAnsi="微软雅黑" w:eastAsia="微软雅黑" w:cs="微软雅黑"/>
          <w:color w:val="231F20"/>
          <w:spacing w:val="22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高山稀有的紫色鹃花。《峨眉植物图志》名大卫杜鹃。常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绿灌木或小乔木， 高4---8米。叶革质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， 倒披针形。顶生总状伞形花序， 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花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6---12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朵；花冠漏斗状， 紫色、淡紫色， 偶有玫瑰色。花期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4---5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月；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果期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6---8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月。分布较广，产于海拔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1700---2500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之间的洪椿坪后天</w:t>
      </w:r>
    </w:p>
    <w:p>
      <w:pPr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9" w:left="510" w:header="0" w:footer="819" w:gutter="0"/>
          <w:cols w:equalWidth="0" w:num="2">
            <w:col w:w="981" w:space="100"/>
            <w:col w:w="6891"/>
          </w:cols>
        </w:sectPr>
      </w:pPr>
    </w:p>
    <w:p>
      <w:pPr>
        <w:pStyle w:val="2"/>
        <w:spacing w:line="278" w:lineRule="auto"/>
      </w:pPr>
      <w:r>
        <w:pict>
          <v:shape id="_x0000_s1106" o:spid="_x0000_s1106" o:spt="202" type="#_x0000_t202" style="position:absolute;left:0pt;margin-left:438.55pt;margin-top:422.3pt;height:118.35pt;width:14.6pt;mso-position-horizontal-relative:page;mso-position-vertical-relative:page;z-index:251771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52" name="IM 1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IM 152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2514600</wp:posOffset>
            </wp:positionH>
            <wp:positionV relativeFrom="page">
              <wp:posOffset>3299460</wp:posOffset>
            </wp:positionV>
            <wp:extent cx="2813050" cy="1799590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13208" cy="179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248" w:lineRule="auto"/>
        <w:ind w:left="268" w:right="652" w:hanging="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池峰、遇仙寺、华严顶、罗汉坡、大乘寺、连望坡、雷洞坪及弓背山。在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遇仙寺一带，常于尖叶杜鹃簇生一起。</w:t>
      </w:r>
    </w:p>
    <w:p>
      <w:pPr>
        <w:spacing w:before="60" w:line="266" w:lineRule="auto"/>
        <w:ind w:left="264" w:right="652" w:firstLine="43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3"/>
          <w:sz w:val="21"/>
          <w:szCs w:val="21"/>
        </w:rPr>
        <w:t xml:space="preserve">波叶杜鹃  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为英国植物学家威尔逊首次发现。《峨眉植物图志》名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黑斯黎杜鹃。具有美丽之花和波状之叶，是峨眉山特产珍品。常绿灌木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或小乔木， 高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2---3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米，罕达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米。叶厚革志，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长圆状卵圆形或长圆形， 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9---21厘米，宽6---10.5厘米，边缘波纹状，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故名。顶生总状伞形花序，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花7---16朵，簇聚枝头， 白色，有香味；花冠阔钟形，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长5.5---6.5厘米。花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期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5---6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8---10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月。花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开时，在山风吹拂下，宽厚波形大叶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片和洁白的花朵，犹如绿海中碧波雪浪，翻涌不息。生长于海拔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850---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1500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米之间的清音阁黑龙江、洪椿坪和宝掌峰、大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坪和猴子坡，以及观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心坡到息心所一带。大坪古林中的波叶杜鹃花，十分蓬勃、挺秀。</w:t>
      </w:r>
    </w:p>
    <w:p>
      <w:pPr>
        <w:spacing w:before="62" w:line="223" w:lineRule="auto"/>
        <w:ind w:left="693"/>
        <w:rPr>
          <w:rFonts w:ascii="宋体" w:hAnsi="宋体" w:eastAsia="宋体" w:cs="宋体"/>
          <w:sz w:val="21"/>
          <w:szCs w:val="21"/>
        </w:rPr>
      </w:pPr>
      <w:r>
        <w:pict>
          <v:shape id="_x0000_s1107" o:spid="_x0000_s1107" o:spt="202" type="#_x0000_t202" style="position:absolute;left:0pt;margin-left:207.25pt;margin-top:156.75pt;height:14.05pt;width:41.35pt;z-index:25177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金顶杜鹃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8"/>
          <w:sz w:val="21"/>
          <w:szCs w:val="21"/>
        </w:rPr>
        <w:t>金 顶 杜</w:t>
      </w:r>
      <w:r>
        <w:rPr>
          <w:rFonts w:ascii="微软雅黑" w:hAnsi="微软雅黑" w:eastAsia="微软雅黑" w:cs="微软雅黑"/>
          <w:color w:val="231F20"/>
          <w:spacing w:val="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8"/>
          <w:sz w:val="21"/>
          <w:szCs w:val="21"/>
        </w:rPr>
        <w:t>鹃</w:t>
      </w:r>
      <w:r>
        <w:rPr>
          <w:rFonts w:ascii="微软雅黑" w:hAnsi="微软雅黑" w:eastAsia="微软雅黑" w:cs="微软雅黑"/>
          <w:color w:val="231F20"/>
          <w:spacing w:val="4"/>
          <w:sz w:val="21"/>
          <w:szCs w:val="21"/>
        </w:rPr>
        <w:t xml:space="preserve">    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峨</w:t>
      </w:r>
    </w:p>
    <w:p>
      <w:pPr>
        <w:spacing w:line="210" w:lineRule="auto"/>
        <w:ind w:left="2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2"/>
          <w:sz w:val="21"/>
          <w:szCs w:val="21"/>
        </w:rPr>
        <w:t>眉山特有的名贵杜</w:t>
      </w:r>
    </w:p>
    <w:p>
      <w:pPr>
        <w:spacing w:before="75" w:line="220" w:lineRule="auto"/>
        <w:ind w:left="2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鹃。德国费伯首次採</w:t>
      </w:r>
    </w:p>
    <w:p>
      <w:pPr>
        <w:spacing w:before="76" w:line="212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得这种鹃花标本，故</w:t>
      </w:r>
    </w:p>
    <w:p>
      <w:pPr>
        <w:spacing w:before="76" w:line="215" w:lineRule="auto"/>
        <w:ind w:left="2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《峨眉植物图志》又</w:t>
      </w:r>
    </w:p>
    <w:p>
      <w:pPr>
        <w:spacing w:before="76" w:line="213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称费伯杜鹃。常绿灌</w:t>
      </w:r>
    </w:p>
    <w:p>
      <w:pPr>
        <w:spacing w:before="77" w:line="215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木，高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1---2.5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米。叶</w:t>
      </w:r>
    </w:p>
    <w:p>
      <w:pPr>
        <w:spacing w:before="78" w:line="213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革质，卵状长圆或倒</w:t>
      </w:r>
    </w:p>
    <w:p>
      <w:pPr>
        <w:spacing w:before="72" w:line="281" w:lineRule="exact"/>
        <w:ind w:left="2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position w:val="1"/>
          <w:sz w:val="21"/>
          <w:szCs w:val="21"/>
        </w:rPr>
        <w:t>卵状长圆形；叶面初</w:t>
      </w:r>
    </w:p>
    <w:p>
      <w:pPr>
        <w:spacing w:before="44" w:line="214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被黄色短毛，叶背有</w:t>
      </w:r>
    </w:p>
    <w:p>
      <w:pPr>
        <w:spacing w:before="76"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两层毛被，上层红棕</w:t>
      </w:r>
    </w:p>
    <w:p>
      <w:pPr>
        <w:spacing w:before="76" w:line="215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1"/>
          <w:sz w:val="21"/>
          <w:szCs w:val="21"/>
        </w:rPr>
        <w:t>色，叶成长时朵脱</w:t>
      </w:r>
    </w:p>
    <w:p>
      <w:pPr>
        <w:spacing w:before="74" w:line="274" w:lineRule="auto"/>
        <w:ind w:left="264" w:right="651" w:firstLine="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落，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下层毛极薄，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灰色， 宿存。顶生总状伞形花序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有花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6---10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朵；花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冠钟状，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白色，或白含粉红， 花管内上部有紫色斑点， 基部为紫色斑块。花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期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5---6</w:t>
      </w:r>
      <w:r>
        <w:rPr>
          <w:rFonts w:ascii="宋体" w:hAnsi="宋体" w:eastAsia="宋体" w:cs="宋体"/>
          <w:color w:val="231F20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9---10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月。生长于海拔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2600---3099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米的高寒地带。5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月初展瓣吐蕊时，在金顶，一树树红的花蕾，白的花瓣，把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险峻的摄身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岩打扮得分外俏丽；盛开后，犹如银花飘洒，似峰顶一派晶莹的早雪。</w:t>
      </w:r>
    </w:p>
    <w:p>
      <w:pPr>
        <w:spacing w:before="30" w:line="263" w:lineRule="auto"/>
        <w:ind w:left="264" w:right="652" w:firstLine="44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 xml:space="preserve">圆叶杜鹃    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《峨眉植物图志》又名惟一杜鹃，花鲜叶美，是峨眉杜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鹃园中的珍品。常绿灌木，高 1---2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米，有时匍匐生长。叶革质，近圆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形或宽椭圆形，如一把精巧玲珑的小宫扇。花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2---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朵，成顶生总状伞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形花序；花冠钟形，粉红色，花瓣也近圆形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。花期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月；果期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月。分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布于海拔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1700---3099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米之间的仙峰寺、连望坡、雷洞坪至千佛顶、万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佛顶一带山坡林边和陡峭岩壁上。仙峰寺前的圆叶娟朵两朵并蒂而开， 秀</w:t>
      </w:r>
    </w:p>
    <w:p>
      <w:pPr>
        <w:spacing w:line="263" w:lineRule="auto"/>
        <w:rPr>
          <w:rFonts w:ascii="宋体" w:hAnsi="宋体" w:eastAsia="宋体" w:cs="宋体"/>
          <w:sz w:val="21"/>
          <w:szCs w:val="21"/>
        </w:rPr>
        <w:sectPr>
          <w:footerReference r:id="rId58" w:type="default"/>
          <w:pgSz w:w="9978" w:h="13947"/>
          <w:pgMar w:top="400" w:right="934" w:bottom="996" w:left="1496" w:header="0" w:footer="816" w:gutter="0"/>
          <w:cols w:space="720" w:num="1"/>
        </w:sectPr>
      </w:pPr>
    </w:p>
    <w:p>
      <w:pPr>
        <w:spacing w:before="57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59" w:type="default"/>
          <w:pgSz w:w="9978" w:h="13947"/>
          <w:pgMar w:top="400" w:right="1496" w:bottom="996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108" o:spid="_x0000_s1108" style="position:absolute;left:0pt;margin-left:-14.55pt;margin-top:41.05pt;height:28.65pt;width:12.25pt;z-index:-251542528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45" w:lineRule="exact"/>
        <w:ind w:left="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position w:val="10"/>
          <w:sz w:val="21"/>
          <w:szCs w:val="21"/>
        </w:rPr>
        <w:t>里含娇，风姿楚楚，习称“并蒂杜鹃”。</w:t>
      </w:r>
    </w:p>
    <w:p>
      <w:pPr>
        <w:spacing w:before="1" w:line="204" w:lineRule="auto"/>
        <w:ind w:left="43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2、动物</w:t>
      </w:r>
    </w:p>
    <w:p>
      <w:pPr>
        <w:spacing w:before="60" w:line="274" w:lineRule="auto"/>
        <w:ind w:right="242" w:firstLine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峨眉山市得天独厚的自然条件，为众多的野生动物的栖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息、繁衍提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供了一个优越的生态环境。全市有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2300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余种。脊椎动物中，属哺乳纲的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有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7 目、23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种、51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科及亚种。鸟纲为最大的一纲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,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有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16 目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、43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科、256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种及亚种，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其中属中国特产的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27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种， 国家保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护的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17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种，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地模标本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种；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爬行纲有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 目、10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科、34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种及亚种；两栖纲有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 目、733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科及亚种。其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丰富繁多为全国罕见。四川的两栖动物为全国之冠，而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峨眉山就占了全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川的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36.7%。具有中国特色的角蟾亚种， 也占全川的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1/3，节肢动物中，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昆虫纲鳞翅目的蝶类最为著名，约有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268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种之多，尤以中华枯叶蝶最为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名贵。</w:t>
      </w:r>
    </w:p>
    <w:p>
      <w:pPr>
        <w:spacing w:before="79" w:line="264" w:lineRule="auto"/>
        <w:ind w:left="3" w:right="260" w:firstLine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1989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年，国务院批准公布的《国家重点保护野生动物名录》将峨眉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山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29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种动物列入国家保护动物，占全国保护动物总数的 12.08%，其中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一级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2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种，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二级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27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种，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分别占全国一、二级的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2.29%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和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18%。珍稀特产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和以峨眉山为模式产地的有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157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种之多。</w:t>
      </w:r>
    </w:p>
    <w:p>
      <w:pPr>
        <w:spacing w:before="80" w:line="215" w:lineRule="auto"/>
        <w:ind w:left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峨眉山国家重点野生保护动物名录：</w:t>
      </w:r>
    </w:p>
    <w:p>
      <w:pPr>
        <w:spacing w:before="112" w:line="224" w:lineRule="auto"/>
        <w:ind w:left="447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6"/>
          <w:sz w:val="21"/>
          <w:szCs w:val="21"/>
        </w:rPr>
        <w:t>鸟类</w:t>
      </w:r>
    </w:p>
    <w:p>
      <w:pPr>
        <w:spacing w:before="102" w:line="276" w:lineRule="auto"/>
        <w:ind w:left="3" w:right="260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峨眉白鹇、黑鹳、黑冠鹃隼、鸢、蜂鷹、凤头鷹、赤腹鷹、雀鷹、松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雀鷹、红腹角雉、白腹锦鸡、楔尾绿鸠、领角鵠、领鸺鹠、斑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头鸺鵠、灰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树鹊、白喉短翅鸫、棕颈钩嘴鹛、白喉噪鹛、褐胸噪鹛、纹喉风鹛、暗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色雅雀、纯色啄花鸟、山麻雀、蓝鵐、蓝喉太阳鸟、白鹭、凤头鹃隼、松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雀鷹、灰胸竹鸡、峨眉白鹇、雉鸡、山斑鸠、楔尾绿鸭、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点斑林鸽、鷹鵠、领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雀嘴鹎、白头鹎、丝光椋鸟、红嘴蓝鹊、大拟啄木鸟、白颈乌鸦、白眉林鸲、鹊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鸲、矛纹草鹛、灰翅噪鹛、棕噪鹛、画眉、白颊噪鹛、眼纹噪鹛、黑脸噪鹛、丽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色噪鹛、红嘴相思鸟、白领凤鹛、灰胸薮鹛、棕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头雅雀、棕腹仙鸽鹟、铜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蓝鹟、大山雀、黄腹山雀、叉尾太阳鸟、暗绿绣眼鸟、山麻雀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、金翅雀、酒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红朱雀、灰头灰雀、黑尾蜡嘴雀、黑冠、鹃隼、凤头鹃、隼鸢、蜂鷹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、凤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头鷹、赤腹鷹、松雀、</w:t>
      </w:r>
      <w:r>
        <w:rPr>
          <w:rFonts w:ascii="宋体" w:hAnsi="宋体" w:eastAsia="宋体" w:cs="宋体"/>
          <w:color w:val="231F20"/>
          <w:spacing w:val="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鷹雀、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鷹鵟等。</w:t>
      </w:r>
    </w:p>
    <w:p>
      <w:pPr>
        <w:spacing w:before="110" w:line="224" w:lineRule="auto"/>
        <w:ind w:left="444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5"/>
          <w:sz w:val="21"/>
          <w:szCs w:val="21"/>
        </w:rPr>
        <w:t>兽类</w:t>
      </w:r>
    </w:p>
    <w:p>
      <w:pPr>
        <w:spacing w:before="106" w:line="259" w:lineRule="auto"/>
        <w:ind w:left="2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小熊猫、鬣羚、斑羚、金猫、大灵猫、斑林狸、黑熊、藏酋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猴、猕猴、脉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冠鹿、峨眉背纹老鼩鼱、峨眉鼩鼹、大熊猫、赤狐、豺、黄喉貂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、香鼬、黄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腹鼬、黄鼬、鼬獾、獾、猪獾、小灵猫、果子狸、豺猫、小麂等。</w:t>
      </w:r>
    </w:p>
    <w:p>
      <w:pPr>
        <w:spacing w:before="114" w:line="189" w:lineRule="auto"/>
        <w:ind w:left="437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3"/>
          <w:sz w:val="21"/>
          <w:szCs w:val="21"/>
        </w:rPr>
        <w:t>爬行类</w:t>
      </w:r>
    </w:p>
    <w:p>
      <w:pPr>
        <w:spacing w:line="189" w:lineRule="auto"/>
        <w:rPr>
          <w:rFonts w:ascii="仿宋" w:hAnsi="仿宋" w:eastAsia="仿宋" w:cs="仿宋"/>
          <w:sz w:val="21"/>
          <w:szCs w:val="21"/>
        </w:rPr>
        <w:sectPr>
          <w:type w:val="continuous"/>
          <w:pgSz w:w="9978" w:h="13947"/>
          <w:pgMar w:top="400" w:right="1496" w:bottom="996" w:left="510" w:header="0" w:footer="819" w:gutter="0"/>
          <w:cols w:equalWidth="0" w:num="2">
            <w:col w:w="979" w:space="100"/>
            <w:col w:w="6894"/>
          </w:cols>
        </w:sectPr>
      </w:pPr>
    </w:p>
    <w:p>
      <w:pPr>
        <w:pStyle w:val="2"/>
        <w:spacing w:line="279" w:lineRule="auto"/>
      </w:pPr>
      <w:r>
        <w:pict>
          <v:shape id="_x0000_s1109" o:spid="_x0000_s1109" o:spt="202" type="#_x0000_t202" style="position:absolute;left:0pt;margin-left:438.55pt;margin-top:422.3pt;height:118.35pt;width:14.6pt;mso-position-horizontal-relative:page;mso-position-vertical-relative:page;z-index:251776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58" name="IM 1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 158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2807970</wp:posOffset>
            </wp:positionH>
            <wp:positionV relativeFrom="page">
              <wp:posOffset>3957320</wp:posOffset>
            </wp:positionV>
            <wp:extent cx="2519680" cy="160782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19707" cy="160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9" w:line="211" w:lineRule="auto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峨眉地蜥、丽纹游蛇。</w:t>
      </w:r>
    </w:p>
    <w:p>
      <w:pPr>
        <w:spacing w:before="115" w:line="222" w:lineRule="auto"/>
        <w:ind w:left="710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6"/>
          <w:sz w:val="21"/>
          <w:szCs w:val="21"/>
        </w:rPr>
        <w:t>两栖类</w:t>
      </w:r>
    </w:p>
    <w:p>
      <w:pPr>
        <w:spacing w:before="110" w:line="258" w:lineRule="auto"/>
        <w:ind w:left="262" w:right="652" w:firstLine="43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大鲵、山溪鲵、峨眉蟾蜍、峨眉髭蟾、峨眉角蟾、峨山掌突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蟾、大齿蟾、无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蹼齿蟾、金顶齿突蟾、峨山弹琴蛙、峰斑蛙、峨眉泛树蛙、经甫泛树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蛙、峨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眉树蛙。</w:t>
      </w:r>
    </w:p>
    <w:p>
      <w:pPr>
        <w:spacing w:before="116" w:line="224" w:lineRule="auto"/>
        <w:ind w:left="723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9"/>
          <w:sz w:val="21"/>
          <w:szCs w:val="21"/>
        </w:rPr>
        <w:t>昆虫类</w:t>
      </w:r>
    </w:p>
    <w:p>
      <w:pPr>
        <w:spacing w:before="109" w:line="210" w:lineRule="auto"/>
        <w:ind w:left="71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中华枯叶蛱蝶、华丽凤蝶</w:t>
      </w:r>
    </w:p>
    <w:p>
      <w:pPr>
        <w:spacing w:before="117" w:line="222" w:lineRule="auto"/>
        <w:ind w:left="700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4"/>
          <w:sz w:val="21"/>
          <w:szCs w:val="21"/>
        </w:rPr>
        <w:t>寡毛类</w:t>
      </w:r>
    </w:p>
    <w:p>
      <w:pPr>
        <w:spacing w:before="110" w:line="258" w:lineRule="auto"/>
        <w:ind w:left="264" w:right="652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秉前环毛蚓、峨山杜拉蚓、三点环毛蚓、盘孔环毛蚓、曲管环毛蚓、长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茎环毛蚓、高尚环毛蚓、三星环毛蚓、多果环毛蚓、壁缘环毛蚓、小囊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环毛蚓、连突环毛蚓、双瓣环毛蚓、峨眉环毛蚓。</w:t>
      </w:r>
    </w:p>
    <w:p>
      <w:pPr>
        <w:spacing w:before="116" w:line="221" w:lineRule="auto"/>
        <w:ind w:left="705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color w:val="231F20"/>
          <w:spacing w:val="-9"/>
          <w:sz w:val="21"/>
          <w:szCs w:val="21"/>
        </w:rPr>
        <w:t>主要野生动物：</w:t>
      </w:r>
    </w:p>
    <w:p>
      <w:pPr>
        <w:spacing w:before="99" w:line="205" w:lineRule="auto"/>
        <w:ind w:left="69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大熊猫</w:t>
      </w:r>
    </w:p>
    <w:p>
      <w:pPr>
        <w:spacing w:before="66" w:line="320" w:lineRule="exact"/>
        <w:ind w:left="6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position w:val="8"/>
          <w:sz w:val="21"/>
          <w:szCs w:val="21"/>
        </w:rPr>
        <w:t>是世界著名的中国特</w:t>
      </w:r>
    </w:p>
    <w:p>
      <w:pPr>
        <w:spacing w:before="1" w:line="213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产动物，也是峨眉山最名</w:t>
      </w:r>
    </w:p>
    <w:p>
      <w:pPr>
        <w:spacing w:before="77" w:line="214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贵的珍稀动物，属国家一</w:t>
      </w:r>
    </w:p>
    <w:p>
      <w:pPr>
        <w:spacing w:before="77" w:line="212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级保护动物。</w:t>
      </w:r>
    </w:p>
    <w:p>
      <w:pPr>
        <w:spacing w:before="78" w:line="321" w:lineRule="exact"/>
        <w:ind w:left="695"/>
        <w:rPr>
          <w:rFonts w:ascii="宋体" w:hAnsi="宋体" w:eastAsia="宋体" w:cs="宋体"/>
          <w:sz w:val="21"/>
          <w:szCs w:val="21"/>
        </w:rPr>
      </w:pPr>
      <w:r>
        <w:pict>
          <v:shape id="_x0000_s1110" o:spid="_x0000_s1110" o:spt="202" type="#_x0000_t202" style="position:absolute;left:0pt;margin-left:221.85pt;margin-top:81pt;height:14.1pt;width:31.25pt;z-index:251777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大熊猫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1"/>
          <w:position w:val="8"/>
          <w:sz w:val="21"/>
          <w:szCs w:val="21"/>
        </w:rPr>
        <w:t>大熊猫别名较多，又</w:t>
      </w:r>
    </w:p>
    <w:p>
      <w:pPr>
        <w:spacing w:before="1" w:line="211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名白熊、花熊、竹熊、银</w:t>
      </w:r>
    </w:p>
    <w:p>
      <w:pPr>
        <w:spacing w:before="75" w:line="221" w:lineRule="auto"/>
        <w:ind w:left="2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熊、大浣熊、豼、貊、貘</w:t>
      </w:r>
    </w:p>
    <w:p>
      <w:pPr>
        <w:spacing w:before="71" w:line="215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1"/>
          <w:sz w:val="21"/>
          <w:szCs w:val="21"/>
        </w:rPr>
        <w:t>等。属食肉目，大熊猫</w:t>
      </w:r>
    </w:p>
    <w:p>
      <w:pPr>
        <w:spacing w:before="77" w:line="213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科，自成一科。它性情温</w:t>
      </w:r>
    </w:p>
    <w:p>
      <w:pPr>
        <w:spacing w:before="77" w:line="213" w:lineRule="auto"/>
        <w:ind w:left="26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1"/>
          <w:sz w:val="21"/>
          <w:szCs w:val="21"/>
        </w:rPr>
        <w:t>顺，憨态可掬，举止天</w:t>
      </w:r>
    </w:p>
    <w:p>
      <w:pPr>
        <w:spacing w:before="74" w:line="260" w:lineRule="auto"/>
        <w:ind w:left="264" w:right="652" w:firstLine="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真，人见人爱。体长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>1.5米左右，形态和行走似熊， 头圆尾短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体态肥胖，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后肢几等长。毛丰粗厚，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带有光泽，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头、胸、腹、和背部白色，</w:t>
      </w:r>
      <w:r>
        <w:rPr>
          <w:rFonts w:ascii="宋体" w:hAnsi="宋体" w:eastAsia="宋体" w:cs="宋体"/>
          <w:color w:val="231F20"/>
          <w:spacing w:val="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眼圈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、两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耳、四肢和肩部黑褐色，黑白相映，秀美可爱。</w:t>
      </w:r>
    </w:p>
    <w:p>
      <w:pPr>
        <w:spacing w:before="76" w:line="268" w:lineRule="auto"/>
        <w:ind w:left="264" w:right="652" w:firstLine="42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典籍中早有记载，宋人罗愿的《尔雅翼》说，大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熊猫“出蜀中，今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蜀人云，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峨眉山多有之”。峨眉山古称“貔貅”，据清代大学士胡世安《译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峨籁》载：“貔貅，自木皮殿以上林间有之。形类犬，黄质白章，庞赘迟钝，见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人不惊，群犬常侮之，声訇訇，似念‘陀佛’，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……古老传名皮裘，纪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游者易以貔貅。此兽却不猛”。木皮殿即今大乘寺，海拔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2300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米。</w:t>
      </w:r>
    </w:p>
    <w:p>
      <w:pPr>
        <w:spacing w:before="76" w:line="248" w:lineRule="auto"/>
        <w:ind w:left="282" w:right="662" w:firstLine="40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从大乘寺至山顶，在针阔叶混交林、常绿针叶林中，生长着繁茂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的箭竹等竹类，是大熊猫最喜爱的主食，尤其是竹笋，有时它也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食其它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footerReference r:id="rId60" w:type="default"/>
          <w:pgSz w:w="9978" w:h="13947"/>
          <w:pgMar w:top="400" w:right="934" w:bottom="996" w:left="1496" w:header="0" w:footer="816" w:gutter="0"/>
          <w:cols w:space="720" w:num="1"/>
        </w:sectPr>
      </w:pPr>
    </w:p>
    <w:p>
      <w:pPr>
        <w:pStyle w:val="2"/>
        <w:spacing w:line="279" w:lineRule="auto"/>
      </w:pP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1" o:spid="_x0000_s1111" style="position:absolute;left:0pt;margin-left:35.5pt;margin-top:245.3pt;height:28.65pt;width:12.25pt;mso-position-horizontal-relative:page;mso-position-vertical-relative:page;z-index:251779072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2723515</wp:posOffset>
            </wp:positionH>
            <wp:positionV relativeFrom="page">
              <wp:posOffset>3902075</wp:posOffset>
            </wp:positionV>
            <wp:extent cx="2496185" cy="159829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496307" cy="159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258" w:lineRule="auto"/>
        <w:ind w:left="1080" w:right="260" w:firstLine="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一些植物。大熊猫通常过着孤独的生活，繁衍能力低，发情期为每年的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3-----6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月，分娩期多在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9---19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月，每胎产一仔。它的产量极为稀少，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 xml:space="preserve"> 极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难发现它的踪迹。</w:t>
      </w:r>
    </w:p>
    <w:p>
      <w:pPr>
        <w:spacing w:before="79" w:line="267" w:lineRule="auto"/>
        <w:ind w:left="1081" w:right="259" w:firstLine="42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早在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1943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年，河北一家报纸就有峨眉山大熊猫的报道。1948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18 日， 《东南日报》也报道，当年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月中旬，在峨眉山获一雄性幼仔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大熊猫，重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公斤，训练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4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个月后准备展出，因故未成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。80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年代，在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山中的高桥乡张沟村（摄身岩下）和千佛顶下的龙池，</w:t>
      </w:r>
      <w:r>
        <w:rPr>
          <w:rFonts w:ascii="宋体" w:hAnsi="宋体" w:eastAsia="宋体" w:cs="宋体"/>
          <w:color w:val="231F20"/>
          <w:spacing w:val="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以及张山等地， 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有当地村民发现过大熊猫。</w:t>
      </w:r>
    </w:p>
    <w:p>
      <w:pPr>
        <w:spacing w:before="79" w:line="268" w:lineRule="auto"/>
        <w:ind w:left="1078" w:right="259" w:firstLine="447"/>
        <w:jc w:val="both"/>
        <w:rPr>
          <w:rFonts w:ascii="宋体" w:hAnsi="宋体" w:eastAsia="宋体" w:cs="宋体"/>
          <w:sz w:val="21"/>
          <w:szCs w:val="21"/>
        </w:rPr>
      </w:pPr>
      <w:r>
        <w:pict>
          <v:shape id="_x0000_s1112" o:spid="_x0000_s1112" o:spt="202" type="#_x0000_t202" style="position:absolute;left:0pt;margin-left:9pt;margin-top:-0.45pt;height:118.7pt;width:26.35pt;z-index:251780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z w:val="21"/>
          <w:szCs w:val="21"/>
        </w:rPr>
        <w:t>1992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11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 日晨，在距峨眉山市区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公里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、海拔约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800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米的绥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山镇斗量村发现一只觅食的大熊猫，身长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1.3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米，重约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80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公斤，由村民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们护送至有关部门， 安排专人昼夜轮流守护和喂养。经有关专家鉴定， 确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认这一峨眉山大熊猫为雌性，取名“秀秀”。11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24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日，市政府隆重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举行护送仪式，将“秀秀”送往卧龙自然保护区护养。</w:t>
      </w:r>
    </w:p>
    <w:p>
      <w:pPr>
        <w:spacing w:before="103" w:line="205" w:lineRule="auto"/>
        <w:ind w:left="15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小熊猫</w:t>
      </w:r>
    </w:p>
    <w:p>
      <w:pPr>
        <w:spacing w:before="68" w:line="319" w:lineRule="exact"/>
        <w:ind w:left="1507"/>
        <w:rPr>
          <w:rFonts w:ascii="宋体" w:hAnsi="宋体" w:eastAsia="宋体" w:cs="宋体"/>
          <w:sz w:val="21"/>
          <w:szCs w:val="21"/>
        </w:rPr>
      </w:pPr>
      <w:r>
        <w:pict>
          <v:shape id="_x0000_s1113" o:spid="_x0000_s1113" o:spt="202" type="#_x0000_t202" style="position:absolute;left:0pt;margin-left:262.9pt;margin-top:132.6pt;height:14.1pt;width:31.35pt;z-index:251782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小熊猫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28"/>
          <w:position w:val="8"/>
          <w:sz w:val="21"/>
          <w:szCs w:val="21"/>
        </w:rPr>
        <w:t>小熊猫，亦称小猫</w:t>
      </w:r>
    </w:p>
    <w:p>
      <w:pPr>
        <w:spacing w:line="214" w:lineRule="auto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熊，美名“红色熊猫”，别</w:t>
      </w:r>
    </w:p>
    <w:p>
      <w:pPr>
        <w:spacing w:before="76" w:line="211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名山车娃、山门蹲、金狗</w:t>
      </w:r>
    </w:p>
    <w:p>
      <w:pPr>
        <w:spacing w:before="79" w:line="213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等。是峨眉山一种聪敏可</w:t>
      </w:r>
    </w:p>
    <w:p>
      <w:pPr>
        <w:spacing w:before="79" w:line="214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爱的动物，毛丰色艳，比</w:t>
      </w:r>
    </w:p>
    <w:p>
      <w:pPr>
        <w:spacing w:before="77" w:line="211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0"/>
          <w:sz w:val="21"/>
          <w:szCs w:val="21"/>
        </w:rPr>
        <w:t>大熊猫更优美。属食肉</w:t>
      </w:r>
    </w:p>
    <w:p>
      <w:pPr>
        <w:spacing w:before="77" w:line="215" w:lineRule="auto"/>
        <w:ind w:left="11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目，浣熊科。体态象家猫</w:t>
      </w:r>
    </w:p>
    <w:p>
      <w:pPr>
        <w:spacing w:before="79" w:line="212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而略肥，头圆尾粗，四肢</w:t>
      </w:r>
    </w:p>
    <w:p>
      <w:pPr>
        <w:spacing w:before="77" w:line="215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短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壮，</w:t>
      </w:r>
      <w:r>
        <w:rPr>
          <w:rFonts w:ascii="宋体" w:hAnsi="宋体" w:eastAsia="宋体" w:cs="宋体"/>
          <w:color w:val="231F20"/>
          <w:spacing w:val="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身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40---50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厘</w:t>
      </w:r>
    </w:p>
    <w:p>
      <w:pPr>
        <w:spacing w:before="76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米，毛色上部棕红下部黑</w:t>
      </w:r>
    </w:p>
    <w:p>
      <w:pPr>
        <w:spacing w:before="75" w:line="265" w:lineRule="auto"/>
        <w:ind w:left="1080" w:right="262" w:firstLine="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褐。嘴的四周和耳边白色，脸部深红，带有几点白斑。象熊科动物，每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只脚上有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只脚趾，走路时整个脚掌着地，可是它后面拖有一条极其漂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亮的长尾，超过体长之半，长着蓬松的密毛，上有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个赤、黄、白三色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相间的环纹，故又叫“九节狼”。</w:t>
      </w:r>
    </w:p>
    <w:p>
      <w:pPr>
        <w:spacing w:before="71" w:line="271" w:lineRule="auto"/>
        <w:ind w:left="1080" w:right="259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小熊猫喜温而又比较耐寒，常在海拔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1700---3000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余米的密林中活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动，尤以千佛顶、万佛顶一带的箭竹林和苔藓林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为天然乐园。喜欢采食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竹子的幼枝叶和竹笋，也食野果、小鸟和鸟蛋。喜好洁净，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吃食后便用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前肢抹拭面部。晨昏时，出外四处寻找食物，到中午和夜间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，就潜藏在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枯树洞或岩洞中休憩、睡眠。身手异常敏捷，善于爬树，能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爬到很高很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细的枝头去休憩，或者躲避敌害。春季发情交配，以枯树洞或岩石洞为</w:t>
      </w:r>
    </w:p>
    <w:p>
      <w:pPr>
        <w:spacing w:line="271" w:lineRule="auto"/>
        <w:rPr>
          <w:rFonts w:ascii="宋体" w:hAnsi="宋体" w:eastAsia="宋体" w:cs="宋体"/>
          <w:sz w:val="21"/>
          <w:szCs w:val="21"/>
        </w:rPr>
        <w:sectPr>
          <w:footerReference r:id="rId61" w:type="default"/>
          <w:pgSz w:w="9978" w:h="13947"/>
          <w:pgMar w:top="400" w:right="1496" w:bottom="996" w:left="510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114" o:spid="_x0000_s1114" o:spt="202" type="#_x0000_t202" style="position:absolute;left:0pt;margin-left:438.55pt;margin-top:422.3pt;height:118.35pt;width:14.6pt;mso-position-horizontal-relative:page;mso-position-vertical-relative:page;z-index:251784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66" name="IM 1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" name="IM 16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2900045</wp:posOffset>
            </wp:positionH>
            <wp:positionV relativeFrom="page">
              <wp:posOffset>6171565</wp:posOffset>
            </wp:positionV>
            <wp:extent cx="2427605" cy="1520825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27646" cy="15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248" w:lineRule="auto"/>
        <w:ind w:left="265" w:right="65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巢穴，孕期约4个月，于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6---7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月产仔，</w:t>
      </w:r>
      <w:r>
        <w:rPr>
          <w:rFonts w:ascii="宋体" w:hAnsi="宋体" w:eastAsia="宋体" w:cs="宋体"/>
          <w:color w:val="231F20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每胎2---3仔。寿命约为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年。冬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季时，喜在高处向阳地方晒太阳。</w:t>
      </w:r>
    </w:p>
    <w:p>
      <w:pPr>
        <w:spacing w:before="77" w:line="270" w:lineRule="auto"/>
        <w:ind w:left="263" w:right="652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小熊猫已被国际古生物界和动物学界所关注。它从分类学上属浣熊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科，但浣熊科动物的故乡在远隔重洋的美洲，在亚洲只有小熊猫是浣熊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科的代表。它为何没有留在美洲，而能远渡重洋呢？是否在若干万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年前，美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洲和亚洲着两块大陆本来就连接在一块？这种奇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妙的自然现象，已引起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有关学者的兴趣。小熊猫是国家二级保护动物，并且已列入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1974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年颁布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的《濒危野生动植物种国际贸易公约》名录中。</w:t>
      </w:r>
    </w:p>
    <w:p>
      <w:pPr>
        <w:spacing w:before="103" w:line="205" w:lineRule="auto"/>
        <w:ind w:left="69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秉前环毛蚓</w:t>
      </w:r>
    </w:p>
    <w:p>
      <w:pPr>
        <w:spacing w:before="64" w:line="273" w:lineRule="auto"/>
        <w:ind w:left="264" w:right="652" w:firstLine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即峨眉山大蚯蚓。以体大、粗壮、特长著称。属环节动物门的寡毛纲，巨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蚯科， 巨蚓亚科， 环毛属。体形细长，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呈圆柱形，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前端略小，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褐蓝色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>， 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面较腹部的颜色深， 整体外形象一光泽发亮的软管。一般体长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厘米，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达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80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厘米， 体宽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1---2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厘米。全身由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60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个环节组成，</w:t>
      </w:r>
      <w:r>
        <w:rPr>
          <w:rFonts w:ascii="宋体" w:hAnsi="宋体" w:eastAsia="宋体" w:cs="宋体"/>
          <w:color w:val="231F20"/>
          <w:spacing w:val="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肌肉发达，</w:t>
      </w:r>
      <w:r>
        <w:rPr>
          <w:rFonts w:ascii="宋体" w:hAnsi="宋体" w:eastAsia="宋体" w:cs="宋体"/>
          <w:color w:val="231F20"/>
          <w:spacing w:val="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伸缩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力大。每节生有较少短而坚硬的刚毛，具有行足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的功能。头部和感官器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官已退化，但头部有肉唇状的前叶，伸张时可摄食、钻土和兼有感触功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能。身体后部多具有感光细胞，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能分辨白昼和黑夜，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便于夜间出动觅食。雌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雄同体，异体受精。生殖带环状，在第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14---16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节。</w:t>
      </w:r>
    </w:p>
    <w:p>
      <w:pPr>
        <w:spacing w:before="75" w:line="268" w:lineRule="auto"/>
        <w:ind w:left="264" w:right="652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这种少见的大蚯蚓，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分布在海拔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500--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-1200米的龙门洞、万年寺、清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音阁和洪椿坪一带。性喜在山地阴湿、疏松和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腐殖质较多的酸性土壤表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层中，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过着穴居生活。到寒冬腊月，</w:t>
      </w:r>
      <w:r>
        <w:rPr>
          <w:rFonts w:ascii="宋体" w:hAnsi="宋体" w:eastAsia="宋体" w:cs="宋体"/>
          <w:color w:val="231F20"/>
          <w:spacing w:val="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能钻入</w:t>
      </w:r>
      <w:r>
        <w:rPr>
          <w:rFonts w:ascii="宋体" w:hAnsi="宋体" w:eastAsia="宋体" w:cs="宋体"/>
          <w:color w:val="231F20"/>
          <w:spacing w:val="-3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1---3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米深的土层中避寒， 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本地叫“透山龙”。夜间或暴雨后常爬出地面活动。清音阁、万年寺的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游山道旁，常会发现它的踪迹。</w:t>
      </w:r>
    </w:p>
    <w:p>
      <w:pPr>
        <w:spacing w:before="77" w:line="262" w:lineRule="auto"/>
        <w:ind w:left="264" w:right="634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峨眉山大蚯蚓有很高的经济价值。它具有改良土壤、净化环境的功能；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入药性寒、味咸，有清热、定惊、利尿等疗效。在教学、科研方面均有</w:t>
      </w:r>
    </w:p>
    <w:p>
      <w:pPr>
        <w:spacing w:before="45" w:line="212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重要作用。</w:t>
      </w:r>
    </w:p>
    <w:p>
      <w:pPr>
        <w:spacing w:before="105" w:line="205" w:lineRule="auto"/>
        <w:ind w:left="7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4"/>
          <w:sz w:val="21"/>
          <w:szCs w:val="21"/>
        </w:rPr>
        <w:t>中华枯叶蛱蝶</w:t>
      </w:r>
    </w:p>
    <w:p>
      <w:pPr>
        <w:spacing w:before="66" w:line="319" w:lineRule="exact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position w:val="8"/>
          <w:sz w:val="21"/>
          <w:szCs w:val="21"/>
        </w:rPr>
        <w:t>峨眉山蝶类中最名贵的</w:t>
      </w:r>
    </w:p>
    <w:p>
      <w:pPr>
        <w:spacing w:line="215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一种，蜚声中外。</w:t>
      </w:r>
    </w:p>
    <w:p>
      <w:pPr>
        <w:spacing w:before="77" w:line="319" w:lineRule="exact"/>
        <w:ind w:left="690"/>
        <w:rPr>
          <w:rFonts w:ascii="宋体" w:hAnsi="宋体" w:eastAsia="宋体" w:cs="宋体"/>
          <w:sz w:val="21"/>
          <w:szCs w:val="21"/>
        </w:rPr>
      </w:pPr>
      <w:r>
        <w:pict>
          <v:shape id="_x0000_s1115" o:spid="_x0000_s1115" o:spt="202" type="#_x0000_t202" style="position:absolute;left:0pt;margin-left:228.35pt;margin-top:77.9pt;height:13.95pt;width:31.35pt;z-index:25178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枯叶蝶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5"/>
          <w:position w:val="8"/>
          <w:sz w:val="21"/>
          <w:szCs w:val="21"/>
        </w:rPr>
        <w:t>俗称枯叶蝶，属于昆虫</w:t>
      </w:r>
    </w:p>
    <w:p>
      <w:pPr>
        <w:spacing w:before="1" w:line="212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>纲，鳞翅目，蛱蝶科，姿态</w:t>
      </w:r>
    </w:p>
    <w:p>
      <w:pPr>
        <w:spacing w:before="77" w:line="215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奇丽。身长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3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厘米，双翅展</w:t>
      </w:r>
    </w:p>
    <w:p>
      <w:pPr>
        <w:spacing w:before="74" w:line="216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开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>厘米。飞舞时，露出翅</w:t>
      </w:r>
    </w:p>
    <w:p>
      <w:pPr>
        <w:spacing w:before="76"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>膀的背面，如同其它蝴蝶一</w:t>
      </w:r>
    </w:p>
    <w:p>
      <w:pPr>
        <w:spacing w:before="74" w:line="220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>样华丽，大部分为绒緞般的</w:t>
      </w:r>
    </w:p>
    <w:p>
      <w:pPr>
        <w:spacing w:line="220" w:lineRule="auto"/>
        <w:rPr>
          <w:rFonts w:ascii="宋体" w:hAnsi="宋体" w:eastAsia="宋体" w:cs="宋体"/>
          <w:sz w:val="21"/>
          <w:szCs w:val="21"/>
        </w:rPr>
        <w:sectPr>
          <w:footerReference r:id="rId62" w:type="default"/>
          <w:pgSz w:w="9978" w:h="13947"/>
          <w:pgMar w:top="400" w:right="934" w:bottom="993" w:left="1496" w:header="0" w:footer="819" w:gutter="0"/>
          <w:cols w:space="720" w:num="1"/>
        </w:sectPr>
      </w:pPr>
    </w:p>
    <w:p>
      <w:pPr>
        <w:pStyle w:val="2"/>
        <w:spacing w:line="278" w:lineRule="auto"/>
      </w:pP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6" o:spid="_x0000_s1116" style="position:absolute;left:0pt;margin-left:35.5pt;margin-top:245.3pt;height:28.65pt;width:12.25pt;mso-position-horizontal-relative:page;mso-position-vertical-relative:page;z-index:251787264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2314575</wp:posOffset>
            </wp:positionH>
            <wp:positionV relativeFrom="page">
              <wp:posOffset>3923665</wp:posOffset>
            </wp:positionV>
            <wp:extent cx="2905125" cy="169799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05086" cy="169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69" w:line="272" w:lineRule="auto"/>
        <w:ind w:left="1081" w:right="179" w:firstLine="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黑蓝色，闪亮出光泽，点缀有几点白色小斑；横在前翅的中部，有一金 黄色的曲边宽斜斜带纹线，如象佩上一条绶带；前后翅的外缘，均镶有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深褐色的波状花边。停息在树枝或草叶上时，色泽和形态均酷似一片枯叶：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一条纵贯前后翅中央的黑褐色纹线，极象树叶的中脉；其它的翅脉又似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树叶的侧脉；翅上几个小黑点，好似枯叶上的霉斑；后翅的末端，还拖 着一条叶柄般的“尾巴”。这种“拟态”，使天敌一时真伪难辨，分不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清究竟是蝴蝶还是枯叶， 从而保护自己， 故此在昆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虫学上叫它“枯叶蝶”。</w:t>
      </w:r>
    </w:p>
    <w:p>
      <w:pPr>
        <w:spacing w:before="75" w:line="268" w:lineRule="auto"/>
        <w:ind w:left="1081" w:right="260" w:firstLine="423"/>
        <w:jc w:val="both"/>
        <w:rPr>
          <w:rFonts w:ascii="宋体" w:hAnsi="宋体" w:eastAsia="宋体" w:cs="宋体"/>
          <w:sz w:val="21"/>
          <w:szCs w:val="21"/>
        </w:rPr>
      </w:pPr>
      <w:r>
        <w:pict>
          <v:shape id="_x0000_s1117" o:spid="_x0000_s1117" o:spt="202" type="#_x0000_t202" style="position:absolute;left:0pt;margin-left:9pt;margin-top:15.35pt;height:118.7pt;width:26.35pt;z-index:251788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丛暮春倒初秋， 在伏虎寺的花枝间、草丛中、曲径上或是殿堂内， 往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往会看到枯叶蝶随风飘舞。它喜欢单独长途飞行，时飞时息，采食花蜜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或树液，一旦遇有“敌情”，立刻疾速地飞落在树枝上或草丛中，伪装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成一片枯叶，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静悄悄地躲藏在绿叶丛中。依靠它这种特殊的自卫能力， 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叶蝶在峨眉山代代相传。</w:t>
      </w:r>
    </w:p>
    <w:p>
      <w:pPr>
        <w:spacing w:before="77" w:line="213" w:lineRule="auto"/>
        <w:ind w:left="150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枯叶蝶是著名的拟态昆虫。，具有重要的科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研价值。</w:t>
      </w:r>
    </w:p>
    <w:p>
      <w:pPr>
        <w:spacing w:before="104" w:line="205" w:lineRule="auto"/>
        <w:ind w:left="15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金凤蝶</w:t>
      </w:r>
    </w:p>
    <w:p>
      <w:pPr>
        <w:spacing w:before="67" w:line="319" w:lineRule="exact"/>
        <w:ind w:left="1509"/>
        <w:rPr>
          <w:rFonts w:ascii="宋体" w:hAnsi="宋体" w:eastAsia="宋体" w:cs="宋体"/>
          <w:sz w:val="21"/>
          <w:szCs w:val="21"/>
        </w:rPr>
      </w:pPr>
      <w:r>
        <w:pict>
          <v:shape id="_x0000_s1118" o:spid="_x0000_s1118" o:spt="202" type="#_x0000_t202" style="position:absolute;left:0pt;margin-left:246.45pt;margin-top:147.55pt;height:13.95pt;width:31.35pt;z-index:251790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金凤蝶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22"/>
          <w:position w:val="8"/>
          <w:sz w:val="21"/>
          <w:szCs w:val="21"/>
        </w:rPr>
        <w:t>峨眉蝶类中，</w:t>
      </w:r>
      <w:r>
        <w:rPr>
          <w:rFonts w:ascii="宋体" w:hAnsi="宋体" w:eastAsia="宋体" w:cs="宋体"/>
          <w:color w:val="231F20"/>
          <w:spacing w:val="-19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position w:val="8"/>
          <w:sz w:val="21"/>
          <w:szCs w:val="21"/>
        </w:rPr>
        <w:t>以</w:t>
      </w:r>
    </w:p>
    <w:p>
      <w:pPr>
        <w:spacing w:before="1" w:line="209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鳞翅目凤蝶科的凤</w:t>
      </w:r>
    </w:p>
    <w:p>
      <w:pPr>
        <w:spacing w:before="78" w:line="216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>蝶体态最华贵，花</w:t>
      </w:r>
    </w:p>
    <w:p>
      <w:pPr>
        <w:spacing w:before="76" w:line="213" w:lineRule="auto"/>
        <w:ind w:left="108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色最艳丽。它确似</w:t>
      </w:r>
    </w:p>
    <w:p>
      <w:pPr>
        <w:spacing w:before="79" w:line="214" w:lineRule="auto"/>
        <w:ind w:left="108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鸟中的“凤凰”，故</w:t>
      </w:r>
    </w:p>
    <w:p>
      <w:pPr>
        <w:spacing w:before="78" w:line="209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名。并有“能飞的</w:t>
      </w:r>
    </w:p>
    <w:p>
      <w:pPr>
        <w:spacing w:before="83" w:line="211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花朵”、“昆虫美</w:t>
      </w:r>
    </w:p>
    <w:p>
      <w:pPr>
        <w:spacing w:before="79" w:line="210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>术家”的雅号。相</w:t>
      </w:r>
    </w:p>
    <w:p>
      <w:pPr>
        <w:spacing w:before="78" w:line="214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传梁山伯与祝英台</w:t>
      </w:r>
    </w:p>
    <w:p>
      <w:pPr>
        <w:spacing w:before="79" w:line="214" w:lineRule="auto"/>
        <w:ind w:left="10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双双殉情死后，他</w:t>
      </w:r>
    </w:p>
    <w:p>
      <w:pPr>
        <w:spacing w:before="75" w:line="213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们所幻化的一对蝴</w:t>
      </w:r>
    </w:p>
    <w:p>
      <w:pPr>
        <w:spacing w:before="79" w:line="214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蝶，即是这种珍稀的凤蝶。</w:t>
      </w:r>
    </w:p>
    <w:p>
      <w:pPr>
        <w:spacing w:before="77" w:line="270" w:lineRule="auto"/>
        <w:ind w:left="1080" w:right="259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金凤蝶别名黄凤蝶，是一种大型蝶。双翅展开有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8---9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厘米。体翅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金黄色，有光泽。翅外缘有黑色宽带，带中间有一列黄色新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月斑，前翅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基部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1/3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为黑色，散生黄色鳞片；后翅黑带中有蓝色鳞粉，形成绚丽缤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纷的图案；尾端伸出两个小小的尾翅，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如同燕尾。口器特化成“喙”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，以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吸吮花蜜和其它液体，不用时收卷成螺旋状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。金凤蝶喜飞，常穿行在花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枝之间，显得更加轻盈、优美。</w:t>
      </w:r>
    </w:p>
    <w:p>
      <w:pPr>
        <w:spacing w:before="75" w:line="248" w:lineRule="auto"/>
        <w:ind w:left="1083" w:right="259" w:firstLine="42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一年发生约两代，4---6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月发生的为春型，个体较小；7---9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月发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生的为夏型，体型较大，雌蝶体翅的黄色比雄蝶的较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淡。以蛹越冬。卵</w:t>
      </w:r>
    </w:p>
    <w:p>
      <w:pPr>
        <w:spacing w:line="248" w:lineRule="auto"/>
        <w:rPr>
          <w:rFonts w:ascii="宋体" w:hAnsi="宋体" w:eastAsia="宋体" w:cs="宋体"/>
          <w:sz w:val="21"/>
          <w:szCs w:val="21"/>
        </w:rPr>
        <w:sectPr>
          <w:footerReference r:id="rId63" w:type="default"/>
          <w:pgSz w:w="9978" w:h="13947"/>
          <w:pgMar w:top="400" w:right="1496" w:bottom="996" w:left="510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119" o:spid="_x0000_s1119" o:spt="202" type="#_x0000_t202" style="position:absolute;left:0pt;margin-left:438.55pt;margin-top:422.3pt;height:118.35pt;width:14.6pt;mso-position-horizontal-relative:page;mso-position-vertical-relative:page;z-index:251793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74" name="IM 1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IM 17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2851785</wp:posOffset>
            </wp:positionH>
            <wp:positionV relativeFrom="page">
              <wp:posOffset>2463800</wp:posOffset>
            </wp:positionV>
            <wp:extent cx="2475865" cy="149733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475763" cy="149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0" locked="0" layoutInCell="0" allowOverlap="1">
            <wp:simplePos x="0" y="0"/>
            <wp:positionH relativeFrom="page">
              <wp:posOffset>2891790</wp:posOffset>
            </wp:positionH>
            <wp:positionV relativeFrom="page">
              <wp:posOffset>5986780</wp:posOffset>
            </wp:positionV>
            <wp:extent cx="2435860" cy="1490345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435999" cy="149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214" w:lineRule="auto"/>
        <w:ind w:left="2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圆球形，淡黄色到紫黑色，散产在花、叶、芽上，每处一粒。</w:t>
      </w:r>
    </w:p>
    <w:p>
      <w:pPr>
        <w:spacing w:before="72" w:line="260" w:lineRule="auto"/>
        <w:ind w:left="264" w:right="650" w:firstLine="42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幼虫也很美。老熟幼虫体长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0.5---0.6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厘米，全体绿色，各节有断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续的黑色横带纹。它有一套御敌的本领，遇天敌时，从前胸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伸出一对肉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角，放出强烈的恶臭气味。</w:t>
      </w:r>
    </w:p>
    <w:p>
      <w:pPr>
        <w:spacing w:before="75" w:line="248" w:lineRule="auto"/>
        <w:ind w:left="265" w:right="652" w:firstLine="424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金凤蝶主要食茴香、胡萝卜、芹菜、防风、独活、羌活、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柴胡等多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种植物的嫩芽。是著名的经济昆虫。</w:t>
      </w:r>
    </w:p>
    <w:p>
      <w:pPr>
        <w:spacing w:before="105" w:line="205" w:lineRule="auto"/>
        <w:ind w:left="69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大鲵</w:t>
      </w:r>
    </w:p>
    <w:p>
      <w:pPr>
        <w:spacing w:before="65" w:line="320" w:lineRule="exact"/>
        <w:ind w:left="693"/>
        <w:rPr>
          <w:rFonts w:ascii="宋体" w:hAnsi="宋体" w:eastAsia="宋体" w:cs="宋体"/>
          <w:sz w:val="21"/>
          <w:szCs w:val="21"/>
        </w:rPr>
      </w:pPr>
      <w:r>
        <w:pict>
          <v:shape id="_x0000_s1120" o:spid="_x0000_s1120" o:spt="202" type="#_x0000_t202" style="position:absolute;left:0pt;margin-left:228.15pt;margin-top:130.9pt;height:14.1pt;width:21.25pt;z-index:251795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大銳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33"/>
          <w:position w:val="8"/>
          <w:sz w:val="21"/>
          <w:szCs w:val="21"/>
        </w:rPr>
        <w:t>峨眉山珍贵的两栖</w:t>
      </w:r>
    </w:p>
    <w:p>
      <w:pPr>
        <w:spacing w:line="213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动物，也是我国的珍贵动</w:t>
      </w:r>
    </w:p>
    <w:p>
      <w:pPr>
        <w:spacing w:before="78" w:line="214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物，已划为国家二级保护</w:t>
      </w:r>
    </w:p>
    <w:p>
      <w:pPr>
        <w:spacing w:before="76" w:line="214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>对象。属两栖纲，有尾</w:t>
      </w:r>
    </w:p>
    <w:p>
      <w:pPr>
        <w:spacing w:before="74" w:line="215" w:lineRule="auto"/>
        <w:ind w:left="30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目，隐鳃鲵科。一般体长</w:t>
      </w:r>
    </w:p>
    <w:p>
      <w:pPr>
        <w:spacing w:before="79" w:line="211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60---70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厘米。背面棕褐</w:t>
      </w:r>
    </w:p>
    <w:p>
      <w:pPr>
        <w:spacing w:before="79" w:line="214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色，带有无数大黑斑，腹</w:t>
      </w:r>
    </w:p>
    <w:p>
      <w:pPr>
        <w:spacing w:before="76" w:line="214" w:lineRule="auto"/>
        <w:ind w:left="27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面色泽较淡，周身皮肤润</w:t>
      </w:r>
    </w:p>
    <w:p>
      <w:pPr>
        <w:spacing w:before="79" w:line="212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湿光滑。头宽而扁，口大</w:t>
      </w:r>
    </w:p>
    <w:p>
      <w:pPr>
        <w:spacing w:before="76" w:line="215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而鼻孔和眼极小，无眼睑</w:t>
      </w:r>
    </w:p>
    <w:p>
      <w:pPr>
        <w:spacing w:before="74" w:line="265" w:lineRule="auto"/>
        <w:ind w:left="264" w:right="652" w:hanging="11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（眼皮）。身躯粗壮而扁平。尾长侧扁。四肢很短，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前肢四指， 后肢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趾，趾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间有微蹼，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犹如婴儿的手掌， 叫声好似小儿啼哭，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本地习称“娃娃鱼</w:t>
      </w:r>
      <w:r>
        <w:rPr>
          <w:rFonts w:ascii="宋体" w:hAnsi="宋体" w:eastAsia="宋体" w:cs="宋体"/>
          <w:color w:val="231F20"/>
          <w:spacing w:val="-23"/>
          <w:sz w:val="21"/>
          <w:szCs w:val="21"/>
        </w:rPr>
        <w:t>”。《本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草纲目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.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鳞部四》引陈藏器语：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“鲵生山溪中， 似鲇， 有四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足， 长尾， 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上树， …声如小儿啼。”</w:t>
      </w:r>
    </w:p>
    <w:p>
      <w:pPr>
        <w:spacing w:before="78" w:line="247" w:lineRule="auto"/>
        <w:ind w:left="266" w:right="664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生长缓慢，生活在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500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米左右的龙门洞一带的峨眉河中。白天潜伏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居于岩穴内，傍晚或夜间出洞漫游，捕食鱼、虾、蛇、蛙。每次产卵约</w:t>
      </w:r>
    </w:p>
    <w:p>
      <w:pPr>
        <w:spacing w:before="76" w:line="347" w:lineRule="exact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position w:val="10"/>
          <w:sz w:val="21"/>
          <w:szCs w:val="21"/>
        </w:rPr>
        <w:t>300</w:t>
      </w:r>
      <w:r>
        <w:rPr>
          <w:rFonts w:ascii="宋体" w:hAnsi="宋体" w:eastAsia="宋体" w:cs="宋体"/>
          <w:color w:val="231F20"/>
          <w:spacing w:val="-41"/>
          <w:position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position w:val="10"/>
          <w:sz w:val="21"/>
          <w:szCs w:val="21"/>
        </w:rPr>
        <w:t>枚，卵带呈串珠状。</w:t>
      </w:r>
    </w:p>
    <w:p>
      <w:pPr>
        <w:spacing w:before="1" w:line="204" w:lineRule="auto"/>
        <w:ind w:left="70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峨眉鬣蟾</w:t>
      </w:r>
    </w:p>
    <w:p>
      <w:pPr>
        <w:spacing w:before="67" w:line="320" w:lineRule="exact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3"/>
          <w:position w:val="8"/>
          <w:sz w:val="21"/>
          <w:szCs w:val="21"/>
        </w:rPr>
        <w:t>峨眉山颇为奇异的</w:t>
      </w:r>
    </w:p>
    <w:p>
      <w:pPr>
        <w:spacing w:before="1" w:line="210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珍稀蛙类。因雄蛙的上唇</w:t>
      </w:r>
    </w:p>
    <w:p>
      <w:pPr>
        <w:spacing w:before="80" w:line="214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缘，常有如象男人嘴上胡</w:t>
      </w:r>
    </w:p>
    <w:p>
      <w:pPr>
        <w:spacing w:before="76"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子般的锥状角质灰刺，故</w:t>
      </w:r>
    </w:p>
    <w:p>
      <w:pPr>
        <w:spacing w:before="77" w:line="212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名鬣蟾。山区习称“胡子</w:t>
      </w:r>
    </w:p>
    <w:p>
      <w:pPr>
        <w:spacing w:before="90" w:line="207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蛙”。</w:t>
      </w:r>
    </w:p>
    <w:p>
      <w:pPr>
        <w:spacing w:before="75" w:line="316" w:lineRule="exact"/>
        <w:ind w:left="691"/>
        <w:rPr>
          <w:rFonts w:ascii="宋体" w:hAnsi="宋体" w:eastAsia="宋体" w:cs="宋体"/>
          <w:sz w:val="21"/>
          <w:szCs w:val="21"/>
        </w:rPr>
      </w:pPr>
      <w:r>
        <w:pict>
          <v:shape id="_x0000_s1121" o:spid="_x0000_s1121" o:spt="202" type="#_x0000_t202" style="position:absolute;left:0pt;margin-left:218.15pt;margin-top:21.65pt;height:14.1pt;width:41.25pt;z-index:251794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蛾眉竄赡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32"/>
          <w:position w:val="8"/>
          <w:sz w:val="21"/>
          <w:szCs w:val="21"/>
        </w:rPr>
        <w:t>属无尾目，锄足蟾</w:t>
      </w:r>
    </w:p>
    <w:p>
      <w:pPr>
        <w:spacing w:before="1" w:line="215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科， 鬣蟾属。体长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7---9</w:t>
      </w:r>
    </w:p>
    <w:p>
      <w:pPr>
        <w:spacing w:before="75" w:line="216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厘米，体背面蓝棕色，略</w:t>
      </w:r>
    </w:p>
    <w:p>
      <w:pPr>
        <w:spacing w:line="216" w:lineRule="auto"/>
        <w:rPr>
          <w:rFonts w:ascii="宋体" w:hAnsi="宋体" w:eastAsia="宋体" w:cs="宋体"/>
          <w:sz w:val="21"/>
          <w:szCs w:val="21"/>
        </w:rPr>
        <w:sectPr>
          <w:footerReference r:id="rId64" w:type="default"/>
          <w:pgSz w:w="9978" w:h="13947"/>
          <w:pgMar w:top="400" w:right="934" w:bottom="996" w:left="1496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122" o:spid="_x0000_s1122" style="position:absolute;left:0pt;margin-left:35.5pt;margin-top:245.3pt;height:28.65pt;width:12.25pt;mso-position-horizontal-relative:page;mso-position-vertical-relative:page;z-index:251797504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2590800</wp:posOffset>
            </wp:positionH>
            <wp:positionV relativeFrom="page">
              <wp:posOffset>5375910</wp:posOffset>
            </wp:positionV>
            <wp:extent cx="2628900" cy="1500505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628641" cy="150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69" w:line="265" w:lineRule="auto"/>
        <w:ind w:left="1080" w:right="17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带紫色。体侧和背上常有许多不规则的深色斑点，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腹面紫肉色，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前肢长，后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肢则较短。最为特殊的是，</w:t>
      </w:r>
      <w:r>
        <w:rPr>
          <w:rFonts w:ascii="宋体" w:hAnsi="宋体" w:eastAsia="宋体" w:cs="宋体"/>
          <w:color w:val="231F20"/>
          <w:spacing w:val="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除“胡子”之外，</w:t>
      </w:r>
      <w:r>
        <w:rPr>
          <w:rFonts w:ascii="宋体" w:hAnsi="宋体" w:eastAsia="宋体" w:cs="宋体"/>
          <w:color w:val="231F20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还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有一双大眼球的色彩，</w:t>
      </w:r>
      <w:r>
        <w:rPr>
          <w:rFonts w:ascii="宋体" w:hAnsi="宋体" w:eastAsia="宋体" w:cs="宋体"/>
          <w:color w:val="231F20"/>
          <w:spacing w:val="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眼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球占</w:t>
      </w:r>
      <w:r>
        <w:rPr>
          <w:rFonts w:ascii="宋体" w:hAnsi="宋体" w:eastAsia="宋体" w:cs="宋体"/>
          <w:color w:val="231F20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1/3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的上半部呈蓝绿色，下半部为深棕色。到春2----3月繁殖季节，它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的手臂粗壮，</w:t>
      </w:r>
      <w:r>
        <w:rPr>
          <w:rFonts w:ascii="宋体" w:hAnsi="宋体" w:eastAsia="宋体" w:cs="宋体"/>
          <w:color w:val="231F20"/>
          <w:spacing w:val="9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“胡子”也长出来。过此繁殖季节， 手臂变细， 刺开始脱落。</w:t>
      </w:r>
    </w:p>
    <w:p>
      <w:pPr>
        <w:spacing w:before="77" w:line="248" w:lineRule="auto"/>
        <w:ind w:left="1082" w:right="271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峨眉鬣蟾的“胡子”有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10---16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根，一般为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根，沿着上唇缘均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匀地排列成弧形。雌蛙只在唇缘的相应部位出现十多个米色斑点。</w:t>
      </w:r>
    </w:p>
    <w:p>
      <w:pPr>
        <w:spacing w:before="76" w:line="270" w:lineRule="auto"/>
        <w:ind w:left="1079" w:right="259" w:firstLine="430"/>
        <w:rPr>
          <w:rFonts w:ascii="宋体" w:hAnsi="宋体" w:eastAsia="宋体" w:cs="宋体"/>
          <w:sz w:val="21"/>
          <w:szCs w:val="21"/>
        </w:rPr>
      </w:pPr>
      <w:r>
        <w:pict>
          <v:shape id="_x0000_s1123" o:spid="_x0000_s1123" o:spt="202" type="#_x0000_t202" style="position:absolute;left:0pt;margin-left:9pt;margin-top:31.5pt;height:118.7pt;width:26.35pt;z-index:251798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峨眉鬣蟾是我国两栖爬行动物学家刘承钊首次发现和定名的。1938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月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21 日晚大雨后，刘承钊和胡淑琴在大峨寺的山坡上获得一雌性成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体。随后，1940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年至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1945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年，在大峨寺、龙升冈、毗庐殿、清音阁以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上的黑龙江等地，又多次采得雄雌成体、次成体即蝌蚪。经过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年反复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研究，刘承钊于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1945年在《华西边疆研究学会杂志》上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发表论文，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认定“胡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子蛙”是峨眉山的特产，</w:t>
      </w:r>
      <w:r>
        <w:rPr>
          <w:rFonts w:ascii="宋体" w:hAnsi="宋体" w:eastAsia="宋体" w:cs="宋体"/>
          <w:color w:val="231F20"/>
          <w:spacing w:val="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一新属新种，定名为“峨眉鬣蟾”。</w:t>
      </w:r>
    </w:p>
    <w:p>
      <w:pPr>
        <w:spacing w:before="73" w:line="272" w:lineRule="auto"/>
        <w:ind w:left="1079" w:right="258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峨眉鬣蟾是鬣蟾的模式种。非繁殖季节极难见。白日多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隐藏在山地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的石下、腐烂植物堆中或土穴内，</w:t>
      </w:r>
      <w:r>
        <w:rPr>
          <w:rFonts w:ascii="宋体" w:hAnsi="宋体" w:eastAsia="宋体" w:cs="宋体"/>
          <w:color w:val="231F20"/>
          <w:spacing w:val="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夜晚才出外活动，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觅食，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捕食昆虫、蜗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牛等。分布区狭窄，</w:t>
      </w:r>
      <w:r>
        <w:rPr>
          <w:rFonts w:ascii="宋体" w:hAnsi="宋体" w:eastAsia="宋体" w:cs="宋体"/>
          <w:color w:val="231F20"/>
          <w:spacing w:val="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生活在海拔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700---1800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米的溪流附近，</w:t>
      </w:r>
      <w:r>
        <w:rPr>
          <w:rFonts w:ascii="宋体" w:hAnsi="宋体" w:eastAsia="宋体" w:cs="宋体"/>
          <w:color w:val="231F20"/>
          <w:spacing w:val="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清音阁一带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较易见到。繁殖期时，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雌雄蛙钻到溪水的石块下去产卵。卵块呈圆圈状，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个卵块有卵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200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多粒， 1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个多月后，</w:t>
      </w:r>
      <w:r>
        <w:rPr>
          <w:rFonts w:ascii="宋体" w:hAnsi="宋体" w:eastAsia="宋体" w:cs="宋体"/>
          <w:color w:val="231F20"/>
          <w:spacing w:val="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孵化出小蝌蚪。小蝌蚪形体较大，</w:t>
      </w:r>
      <w:r>
        <w:rPr>
          <w:rFonts w:ascii="宋体" w:hAnsi="宋体" w:eastAsia="宋体" w:cs="宋体"/>
          <w:color w:val="231F20"/>
          <w:spacing w:val="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大全长在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厘米以上。特征是体尾交界处的背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上，有一淡色的“丫”形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斑。它们发育很缓慢，在水域中至少要越过两个冬天才能完成变态。</w:t>
      </w:r>
    </w:p>
    <w:p>
      <w:pPr>
        <w:spacing w:before="77" w:line="212" w:lineRule="auto"/>
        <w:ind w:left="150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峨眉鬣蟾已濒于绝灭。</w:t>
      </w:r>
    </w:p>
    <w:p>
      <w:pPr>
        <w:spacing w:before="106" w:line="205" w:lineRule="auto"/>
        <w:ind w:left="150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1"/>
          <w:sz w:val="21"/>
          <w:szCs w:val="21"/>
        </w:rPr>
        <w:t>仙琴水蛙</w:t>
      </w:r>
    </w:p>
    <w:p>
      <w:pPr>
        <w:spacing w:before="66" w:line="320" w:lineRule="exact"/>
        <w:ind w:left="150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8"/>
          <w:position w:val="8"/>
          <w:sz w:val="21"/>
          <w:szCs w:val="21"/>
        </w:rPr>
        <w:t>我国两栖爬行动物</w:t>
      </w:r>
    </w:p>
    <w:p>
      <w:pPr>
        <w:spacing w:before="1" w:line="209" w:lineRule="auto"/>
        <w:ind w:left="10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学家张孟闻在大坪最先发</w:t>
      </w:r>
    </w:p>
    <w:p>
      <w:pPr>
        <w:spacing w:before="80" w:line="214" w:lineRule="auto"/>
        <w:ind w:left="10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现。它绝妙的鸣声。名扬</w:t>
      </w:r>
    </w:p>
    <w:p>
      <w:pPr>
        <w:spacing w:before="76" w:line="215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遐迩，博得中外游人的喜</w:t>
      </w:r>
    </w:p>
    <w:p>
      <w:pPr>
        <w:spacing w:before="78" w:line="210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爱。张孟闻 1932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年发表</w:t>
      </w:r>
    </w:p>
    <w:p>
      <w:pPr>
        <w:spacing w:before="81" w:line="214" w:lineRule="auto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论文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时，初名“</w:t>
      </w:r>
      <w:r>
        <w:rPr>
          <w:rFonts w:ascii="宋体" w:hAnsi="宋体" w:eastAsia="宋体" w:cs="宋体"/>
          <w:color w:val="231F20"/>
          <w:spacing w:val="-6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乐声蛤</w:t>
      </w:r>
    </w:p>
    <w:p>
      <w:pPr>
        <w:spacing w:before="77" w:line="212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蟆”，后更名“弹琴蛤</w:t>
      </w:r>
    </w:p>
    <w:p>
      <w:pPr>
        <w:spacing w:before="78" w:line="210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蟆”。为峨眉模式种。</w:t>
      </w:r>
    </w:p>
    <w:p>
      <w:pPr>
        <w:spacing w:before="83" w:line="318" w:lineRule="exact"/>
        <w:ind w:left="1508"/>
        <w:rPr>
          <w:rFonts w:ascii="宋体" w:hAnsi="宋体" w:eastAsia="宋体" w:cs="宋体"/>
          <w:sz w:val="21"/>
          <w:szCs w:val="21"/>
        </w:rPr>
      </w:pPr>
      <w:r>
        <w:pict>
          <v:shape id="_x0000_s1124" o:spid="_x0000_s1124" o:spt="202" type="#_x0000_t202" style="position:absolute;left:0pt;margin-left:257.95pt;margin-top:4.4pt;height:14.1pt;width:41.3pt;z-index:251800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仙琴水蛙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position w:val="8"/>
          <w:sz w:val="21"/>
          <w:szCs w:val="21"/>
        </w:rPr>
        <w:t>在</w:t>
      </w:r>
      <w:r>
        <w:rPr>
          <w:rFonts w:ascii="宋体" w:hAnsi="宋体" w:eastAsia="宋体" w:cs="宋体"/>
          <w:color w:val="231F20"/>
          <w:spacing w:val="-24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8"/>
          <w:sz w:val="21"/>
          <w:szCs w:val="21"/>
        </w:rPr>
        <w:t>海</w:t>
      </w:r>
      <w:r>
        <w:rPr>
          <w:rFonts w:ascii="宋体" w:hAnsi="宋体" w:eastAsia="宋体" w:cs="宋体"/>
          <w:color w:val="231F20"/>
          <w:spacing w:val="-29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8"/>
          <w:sz w:val="21"/>
          <w:szCs w:val="21"/>
        </w:rPr>
        <w:t>拔</w:t>
      </w:r>
      <w:r>
        <w:rPr>
          <w:rFonts w:ascii="宋体" w:hAnsi="宋体" w:eastAsia="宋体" w:cs="宋体"/>
          <w:color w:val="231F20"/>
          <w:spacing w:val="-30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position w:val="8"/>
          <w:sz w:val="21"/>
          <w:szCs w:val="21"/>
        </w:rPr>
        <w:t>700---1500</w:t>
      </w:r>
    </w:p>
    <w:p>
      <w:pPr>
        <w:spacing w:before="1" w:line="212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米的万年寺、黑水寺、洪</w:t>
      </w:r>
    </w:p>
    <w:p>
      <w:pPr>
        <w:spacing w:before="77" w:line="259" w:lineRule="auto"/>
        <w:ind w:left="1098" w:right="50" w:hanging="1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椿坪和大坪等地溪池畔， 夏季黄昏或静夜时， 能欣赏到仙琴蛙的歌声。它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 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的鸣声清脆悦耳，</w:t>
      </w:r>
      <w:r>
        <w:rPr>
          <w:rFonts w:ascii="宋体" w:hAnsi="宋体" w:eastAsia="宋体" w:cs="宋体"/>
          <w:color w:val="231F20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1"/>
          <w:sz w:val="21"/>
          <w:szCs w:val="21"/>
        </w:rPr>
        <w:t>好似“1、3、5、1、……”，如同电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子琴弹出的“登、登、登”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的乐声。蒋超的《峨眉山志》载，黑水寺“路右八音池，又名乐池。游</w:t>
      </w:r>
    </w:p>
    <w:p>
      <w:pPr>
        <w:spacing w:line="259" w:lineRule="auto"/>
        <w:rPr>
          <w:rFonts w:ascii="宋体" w:hAnsi="宋体" w:eastAsia="宋体" w:cs="宋体"/>
          <w:sz w:val="21"/>
          <w:szCs w:val="21"/>
        </w:rPr>
        <w:sectPr>
          <w:footerReference r:id="rId65" w:type="default"/>
          <w:pgSz w:w="9978" w:h="13947"/>
          <w:pgMar w:top="400" w:right="1496" w:bottom="996" w:left="510" w:header="0" w:footer="819" w:gutter="0"/>
          <w:cols w:space="720" w:num="1"/>
        </w:sectPr>
      </w:pPr>
    </w:p>
    <w:p>
      <w:pPr>
        <w:pStyle w:val="2"/>
        <w:spacing w:line="277" w:lineRule="auto"/>
      </w:pPr>
      <w:r>
        <w:pict>
          <v:shape id="_x0000_s1125" o:spid="_x0000_s1125" o:spt="202" type="#_x0000_t202" style="position:absolute;left:0pt;margin-left:438.55pt;margin-top:422.3pt;height:118.35pt;width:14.6pt;mso-position-horizontal-relative:page;mso-position-vertical-relative:page;z-index:251802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84" name="IM 1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" name="IM 184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2825750</wp:posOffset>
            </wp:positionH>
            <wp:positionV relativeFrom="page">
              <wp:posOffset>4751070</wp:posOffset>
            </wp:positionV>
            <wp:extent cx="2501900" cy="166370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502197" cy="166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68" w:line="250" w:lineRule="auto"/>
        <w:ind w:left="265" w:right="660" w:hanging="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人鼓掌，一蛙大鸣，群蛙次第相和，其数八；将终，一蛙复大鸣，群蛙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顿止。作止翕（意为一张一合</w:t>
      </w: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），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如玉振金声。”</w:t>
      </w:r>
    </w:p>
    <w:p>
      <w:pPr>
        <w:spacing w:before="74" w:line="268" w:lineRule="auto"/>
        <w:ind w:left="262" w:right="652" w:firstLine="42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万年寺毗庐殿旁白水池中仙琴蛙，有许多脍炙人口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的传奇故事。其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中之一传说白水池是唐代大诗人李白听蜀僧广浚弹琴处的遗址。当年， 李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白听蜀僧弹琴时，总有一位绿衣姑娘倚门啼听。绿衣姑娘是仙琴的化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身，她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从中学得高僧弹琴的高手妙法，</w:t>
      </w:r>
      <w:r>
        <w:rPr>
          <w:rFonts w:ascii="宋体" w:hAnsi="宋体" w:eastAsia="宋体" w:cs="宋体"/>
          <w:color w:val="231F20"/>
          <w:spacing w:val="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因而白水池的仙琴蛙，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鸣声如琴如瑟，</w:t>
      </w:r>
      <w:r>
        <w:rPr>
          <w:rFonts w:ascii="宋体" w:hAnsi="宋体" w:eastAsia="宋体" w:cs="宋体"/>
          <w:color w:val="231F20"/>
          <w:spacing w:val="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给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后世留下“仙姑弹琴”的传说。</w:t>
      </w:r>
    </w:p>
    <w:p>
      <w:pPr>
        <w:spacing w:before="79" w:line="270" w:lineRule="auto"/>
        <w:ind w:left="265" w:right="658" w:firstLine="42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峨眉仙琴蛙又名仙姑弹琴蛙，俗名弹琴蛙，属于无尾目，蛙科，水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蛙属。体长约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厘米，头部扁平，躯体较为肥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硕，皮肤光滑；背面以灰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棕色为主，背侧褶极为清晰，背部后端有几粒较大的扁圆疣粒；指细长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而略扁，后肢较肥硕。雄蛙的喉部两侧有一对声囊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共鸣器官，鸣叫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时生囊象气球一样涨成圆鼓形，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空气的振动引起共鸣， 形成一个声譜，所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以它的鸣声多变，婉转动听。</w:t>
      </w:r>
    </w:p>
    <w:p>
      <w:pPr>
        <w:spacing w:before="73" w:line="265" w:lineRule="auto"/>
        <w:ind w:left="264" w:right="652" w:firstLine="42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仙琴蛙栖息于山地池塘、水沟或小溪岸边的草丛中。繁殖时，它们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在近水池的泥埂边上， 筑成浅的小泥窝， 雌雄成对在水少的窝内产卵， 通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常有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枚左右。待大雨来临时，孵化出的小蝌蚪被雨水冲刷到临近的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水池中，开始它们的水上生活。</w:t>
      </w:r>
    </w:p>
    <w:p>
      <w:pPr>
        <w:spacing w:before="102" w:line="206" w:lineRule="auto"/>
        <w:ind w:left="69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黑鹳</w:t>
      </w:r>
    </w:p>
    <w:p>
      <w:pPr>
        <w:spacing w:before="65" w:line="321" w:lineRule="exact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9"/>
          <w:position w:val="8"/>
          <w:sz w:val="21"/>
          <w:szCs w:val="21"/>
        </w:rPr>
        <w:t>峨眉山极其珍稀的禽</w:t>
      </w:r>
    </w:p>
    <w:p>
      <w:pPr>
        <w:spacing w:before="1" w:line="213" w:lineRule="auto"/>
        <w:ind w:left="27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鸟，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为我国一级保护鸟类。</w:t>
      </w:r>
    </w:p>
    <w:p>
      <w:pPr>
        <w:spacing w:before="78" w:line="316" w:lineRule="exact"/>
        <w:ind w:left="691"/>
        <w:rPr>
          <w:rFonts w:ascii="宋体" w:hAnsi="宋体" w:eastAsia="宋体" w:cs="宋体"/>
          <w:sz w:val="21"/>
          <w:szCs w:val="21"/>
        </w:rPr>
      </w:pPr>
      <w:r>
        <w:pict>
          <v:shape id="_x0000_s1126" o:spid="_x0000_s1126" o:spt="202" type="#_x0000_t202" style="position:absolute;left:0pt;margin-left:229.15pt;margin-top:108.6pt;height:14.2pt;width:21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6"/>
                      <w:sz w:val="20"/>
                      <w:szCs w:val="20"/>
                    </w:rPr>
                    <w:t>黑鹤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9"/>
          <w:position w:val="8"/>
          <w:sz w:val="21"/>
          <w:szCs w:val="21"/>
        </w:rPr>
        <w:t>属鸟纲，鹳形目，鹳</w:t>
      </w:r>
    </w:p>
    <w:p>
      <w:pPr>
        <w:spacing w:before="1" w:line="215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科。体型较大，与白鹳相</w:t>
      </w:r>
    </w:p>
    <w:p>
      <w:pPr>
        <w:spacing w:before="76" w:line="215" w:lineRule="auto"/>
        <w:ind w:left="26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似，全长约 1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米，翅长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56</w:t>
      </w:r>
    </w:p>
    <w:p>
      <w:pPr>
        <w:spacing w:before="79" w:line="211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厘米。头、颈和背均呈黑</w:t>
      </w:r>
    </w:p>
    <w:p>
      <w:pPr>
        <w:spacing w:before="77" w:line="214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>褐色，故名黑鹳。成鸟</w:t>
      </w:r>
    </w:p>
    <w:p>
      <w:pPr>
        <w:spacing w:before="75" w:line="216" w:lineRule="auto"/>
        <w:ind w:left="2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的头部和上体黑色，带紫</w:t>
      </w:r>
    </w:p>
    <w:p>
      <w:pPr>
        <w:spacing w:before="80" w:line="208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红绿的金属光泽。头顶暗</w:t>
      </w:r>
    </w:p>
    <w:p>
      <w:pPr>
        <w:spacing w:before="81" w:line="213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褐，向后逐渐显现辉绿， 颊</w:t>
      </w:r>
    </w:p>
    <w:p>
      <w:pPr>
        <w:spacing w:before="75" w:line="259" w:lineRule="auto"/>
        <w:ind w:left="264" w:right="652" w:firstLine="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和上喉呈紫铜色辉亮，</w:t>
      </w: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颈部绿色反光。翅上覆羽黑褐， 具紫铜色光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泽。前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胸暗褐，带金属青铜色辉亮；下胸至尾下覆羽则全为白色。嘴粗厚、侧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扁、长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而直，与长脚同为红色。脚趾间有蹼相连。为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冬候鸟。</w:t>
      </w:r>
    </w:p>
    <w:p>
      <w:pPr>
        <w:spacing w:before="77" w:line="259" w:lineRule="auto"/>
        <w:ind w:left="264" w:right="651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喜欢温暖的地区， 冬季偶尔在低山地带发现它的踪迹。它休息时， 一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脚站立，栖止于高大的桢楠树上；飞行时，颈和脚伸直成一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条线，速度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徐缓，显出轻快。黑鹳成年后不会发声，只在饱食之后，上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下嘴连续不</w:t>
      </w:r>
    </w:p>
    <w:p>
      <w:pPr>
        <w:spacing w:line="259" w:lineRule="auto"/>
        <w:rPr>
          <w:rFonts w:ascii="宋体" w:hAnsi="宋体" w:eastAsia="宋体" w:cs="宋体"/>
          <w:sz w:val="21"/>
          <w:szCs w:val="21"/>
        </w:rPr>
        <w:sectPr>
          <w:footerReference r:id="rId66" w:type="default"/>
          <w:pgSz w:w="9978" w:h="13947"/>
          <w:pgMar w:top="400" w:right="934" w:bottom="993" w:left="1496" w:header="0" w:footer="819" w:gutter="0"/>
          <w:cols w:space="720" w:num="1"/>
        </w:sectPr>
      </w:pPr>
    </w:p>
    <w:p>
      <w:pPr>
        <w:spacing w:before="57"/>
      </w:pPr>
    </w:p>
    <w:p>
      <w:pPr>
        <w:spacing w:before="56"/>
      </w:pPr>
    </w:p>
    <w:p>
      <w:pPr>
        <w:spacing w:before="56"/>
      </w:pPr>
    </w:p>
    <w:p>
      <w:pPr>
        <w:spacing w:before="56"/>
      </w:pPr>
    </w:p>
    <w:p>
      <w:pPr>
        <w:sectPr>
          <w:footerReference r:id="rId67" w:type="default"/>
          <w:pgSz w:w="9978" w:h="13947"/>
          <w:pgMar w:top="400" w:right="1496" w:bottom="999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127" o:spid="_x0000_s1127" style="position:absolute;left:0pt;margin-left:-14.55pt;margin-top:41.05pt;height:28.65pt;width:12.25pt;z-index:-251511808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" w:line="257" w:lineRule="auto"/>
        <w:ind w:right="187" w:firstLine="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断地进行敲击，发出“哒、哒”的声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响。6</w:t>
      </w:r>
      <w:r>
        <w:rPr>
          <w:rFonts w:ascii="宋体" w:hAnsi="宋体" w:eastAsia="宋体" w:cs="宋体"/>
          <w:color w:val="231F20"/>
          <w:spacing w:val="-6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月营巢，一窝产卵4枚，粉色。主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食鱼、虾、蛇、蛙和水上昆虫。</w:t>
      </w:r>
    </w:p>
    <w:p>
      <w:pPr>
        <w:spacing w:before="76" w:line="265" w:lineRule="auto"/>
        <w:ind w:left="9" w:right="207" w:firstLine="4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黑鹳体态优雅，性情温和，容易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驯养。在峨眉山逐渐罕见。</w:t>
      </w:r>
    </w:p>
    <w:p>
      <w:pPr>
        <w:spacing w:before="105" w:line="205" w:lineRule="auto"/>
        <w:ind w:left="42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凤头鹃隼</w:t>
      </w:r>
    </w:p>
    <w:p>
      <w:pPr>
        <w:spacing w:before="63" w:line="268" w:lineRule="auto"/>
        <w:ind w:left="1" w:right="187" w:firstLine="43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系隼形目。鷹科的食肉性鸟类，是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生活在海拔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800---1000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米的森林中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形大，有力的猛禽。四川省内仅一四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川亚种，峨眉凤头鹃隼为模式种，属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我国二级保护鸟类。</w:t>
      </w:r>
    </w:p>
    <w:p>
      <w:pPr>
        <w:spacing w:before="77" w:line="267" w:lineRule="auto"/>
        <w:ind w:left="2" w:right="187" w:firstLine="43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鹃隼全长约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40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厘米。上体黑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色，稍具光泽；胸和腹部白色沾棕， 带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有栗子棕色横斑。飞羽黑色，羽基白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色较宽，第三枚飞羽最长；两翅表面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有栗色或白色斑块；尾羽黑色，翅下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2" w:line="4466" w:lineRule="exact"/>
      </w:pPr>
      <w:r>
        <w:rPr>
          <w:position w:val="-89"/>
        </w:rPr>
        <w:drawing>
          <wp:inline distT="0" distB="0" distL="0" distR="0">
            <wp:extent cx="1851025" cy="2835910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851522" cy="283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line="222" w:lineRule="auto"/>
        <w:ind w:left="928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color w:val="231F20"/>
          <w:spacing w:val="-3"/>
          <w:sz w:val="20"/>
          <w:szCs w:val="20"/>
        </w:rPr>
        <w:t>凤头鹃隼</w:t>
      </w:r>
    </w:p>
    <w:p>
      <w:pPr>
        <w:spacing w:line="222" w:lineRule="auto"/>
        <w:rPr>
          <w:rFonts w:ascii="仿宋" w:hAnsi="仿宋" w:eastAsia="仿宋" w:cs="仿宋"/>
          <w:sz w:val="20"/>
          <w:szCs w:val="20"/>
        </w:rPr>
        <w:sectPr>
          <w:type w:val="continuous"/>
          <w:pgSz w:w="9978" w:h="13947"/>
          <w:pgMar w:top="400" w:right="1496" w:bottom="999" w:left="510" w:header="0" w:footer="819" w:gutter="0"/>
          <w:cols w:equalWidth="0" w:num="3">
            <w:col w:w="979" w:space="100"/>
            <w:col w:w="3588" w:space="100"/>
            <w:col w:w="3205"/>
          </w:cols>
        </w:sectPr>
      </w:pPr>
    </w:p>
    <w:p>
      <w:pPr>
        <w:spacing w:before="83" w:line="259" w:lineRule="auto"/>
        <w:ind w:left="1083" w:right="268" w:firstLine="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面为灰色。嘴部弯成钩形，上嘴两边均有角质的“齿突”，具有同目不</w:t>
      </w:r>
      <w:r>
        <w:rPr>
          <w:rFonts w:ascii="宋体" w:hAnsi="宋体" w:eastAsia="宋体" w:cs="宋体"/>
          <w:color w:val="231F20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同科的隼类特点。靠斜对“齿突”，可以帮助它把猎物的肉撕碎。脚灰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蓝色，爪灰褐，也坚力有力。</w:t>
      </w:r>
    </w:p>
    <w:p>
      <w:pPr>
        <w:spacing w:before="75" w:line="248" w:lineRule="auto"/>
        <w:ind w:left="1084" w:right="258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它喜欢生活在林中有溪流穿过，或有林间空地的区域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。有时成对活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动在杉树顶端，大声喧闹。以昆虫为主食。也食鼠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类和蛙类。</w:t>
      </w:r>
    </w:p>
    <w:p>
      <w:pPr>
        <w:spacing w:before="103" w:line="205" w:lineRule="auto"/>
        <w:ind w:left="15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雀鷹</w:t>
      </w:r>
    </w:p>
    <w:p>
      <w:pPr>
        <w:spacing w:before="61" w:line="248" w:lineRule="auto"/>
        <w:ind w:left="1081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属隼形目的鷹科。四川境内仅有北方和南方二亚种，峨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眉山雀鷹系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北方亚种。</w:t>
      </w:r>
    </w:p>
    <w:p>
      <w:pPr>
        <w:spacing w:before="78" w:line="248" w:lineRule="auto"/>
        <w:ind w:left="1085" w:right="260" w:firstLine="4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隼形目中的鷹类，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都是大而有力的猛禽， 雀鷹为其中最小的一种，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色比其它同类漂亮。</w:t>
      </w:r>
    </w:p>
    <w:p>
      <w:pPr>
        <w:spacing w:before="73" w:line="267" w:lineRule="auto"/>
        <w:ind w:left="1080" w:right="259" w:firstLine="4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别名鹞子、鹞鷹。全长</w:t>
      </w:r>
      <w:r>
        <w:rPr>
          <w:rFonts w:ascii="宋体" w:hAnsi="宋体" w:eastAsia="宋体" w:cs="宋体"/>
          <w:color w:val="231F20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34---36</w:t>
      </w:r>
      <w:r>
        <w:rPr>
          <w:rFonts w:ascii="宋体" w:hAnsi="宋体" w:eastAsia="宋体" w:cs="宋体"/>
          <w:color w:val="231F20"/>
          <w:spacing w:val="-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厘米。翅长约</w:t>
      </w:r>
      <w:r>
        <w:rPr>
          <w:rFonts w:ascii="宋体" w:hAnsi="宋体" w:eastAsia="宋体" w:cs="宋体"/>
          <w:color w:val="231F20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25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厘米。雄鸟的额、头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顶以及后头、后颈均呈暗灰色，各羽的羽缘黄棕色，后颈羽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基白色，飞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羽暗褐，尾羽灰褐而带有五条黑褐色横斑。下体白色或淡白色，喉部有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黑色细纵纹，胸、颈、腹部具赤褐色和暗褐色横斑。尾下覆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羽和尾羽先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端白色。雌鸟体型较雄鸟大。雄雌鸟都具有隼形目鷹类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的特点：黑嘴，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上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喙较下喙长，弯成弓形，尖锐钩曲；脚黄绿，具黑色的锐利勾爪，利于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撕裂捕获物。</w:t>
      </w:r>
    </w:p>
    <w:p>
      <w:pPr>
        <w:spacing w:line="267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9978" w:h="13947"/>
          <w:pgMar w:top="400" w:right="1496" w:bottom="999" w:left="510" w:header="0" w:footer="819" w:gutter="0"/>
          <w:cols w:equalWidth="0" w:num="1">
            <w:col w:w="7972"/>
          </w:cols>
        </w:sectPr>
      </w:pPr>
    </w:p>
    <w:p>
      <w:pPr>
        <w:pStyle w:val="2"/>
        <w:spacing w:line="278" w:lineRule="auto"/>
      </w:pPr>
      <w:r>
        <w:pict>
          <v:shape id="_x0000_s1128" o:spid="_x0000_s1128" o:spt="202" type="#_x0000_t202" style="position:absolute;left:0pt;margin-left:438.55pt;margin-top:422.3pt;height:118.35pt;width:14.6pt;mso-position-horizontal-relative:page;mso-position-vertical-relative:page;z-index:251806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192" name="IM 1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" name="IM 192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2411730</wp:posOffset>
            </wp:positionH>
            <wp:positionV relativeFrom="page">
              <wp:posOffset>2708275</wp:posOffset>
            </wp:positionV>
            <wp:extent cx="2915920" cy="181673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15697" cy="181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268" w:lineRule="auto"/>
        <w:ind w:left="263" w:right="650" w:firstLine="43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它是一种旅鸟，又是冬候鸟。栖息在海拔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500---1000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的山边林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间，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夏季飞往较高的山地，</w:t>
      </w:r>
      <w:r>
        <w:rPr>
          <w:rFonts w:ascii="宋体" w:hAnsi="宋体" w:eastAsia="宋体" w:cs="宋体"/>
          <w:color w:val="231F20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冬季常见于山麓上空，</w:t>
      </w: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单独生活。在空中，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翔力强，身姿矫健，往往停浮空中，雄视地面。它的视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觉很敏锐，一旦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发现地面你有猎获物，便疾速直下，利用尖锐的爪捕捉。通常在针叶上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营巢，离地面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4---8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米，有时利用乌鸦的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废巢生活。</w:t>
      </w:r>
    </w:p>
    <w:p>
      <w:pPr>
        <w:spacing w:before="73" w:line="220" w:lineRule="auto"/>
        <w:ind w:left="69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雀鷹，尤其是雌鸟，可驯养成猎鹰猎捕鸠、鹑等禽鸟。国家已划为</w:t>
      </w:r>
    </w:p>
    <w:p>
      <w:pPr>
        <w:spacing w:before="73" w:line="346" w:lineRule="exact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position w:val="10"/>
          <w:sz w:val="21"/>
          <w:szCs w:val="21"/>
        </w:rPr>
        <w:t>二级保护鸟类。</w:t>
      </w:r>
    </w:p>
    <w:p>
      <w:pPr>
        <w:spacing w:before="1" w:line="204" w:lineRule="auto"/>
        <w:ind w:left="69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红腹角雉</w:t>
      </w:r>
    </w:p>
    <w:p>
      <w:pPr>
        <w:spacing w:before="66" w:line="320" w:lineRule="exact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0"/>
          <w:position w:val="8"/>
          <w:sz w:val="21"/>
          <w:szCs w:val="21"/>
        </w:rPr>
        <w:t>峨眉山的珍稀</w:t>
      </w:r>
    </w:p>
    <w:p>
      <w:pPr>
        <w:spacing w:line="213" w:lineRule="auto"/>
        <w:ind w:left="27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鸟类，我国二级保</w:t>
      </w:r>
    </w:p>
    <w:p>
      <w:pPr>
        <w:spacing w:before="77" w:line="211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护珍禽。栖息海拔</w:t>
      </w:r>
    </w:p>
    <w:p>
      <w:pPr>
        <w:spacing w:before="83" w:line="207" w:lineRule="auto"/>
        <w:ind w:left="28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1600---2000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</w:t>
      </w:r>
      <w:r>
        <w:rPr>
          <w:rFonts w:ascii="宋体" w:hAnsi="宋体" w:eastAsia="宋体" w:cs="宋体"/>
          <w:color w:val="231F20"/>
          <w:spacing w:val="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的</w:t>
      </w:r>
    </w:p>
    <w:p>
      <w:pPr>
        <w:spacing w:before="81" w:line="212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树林和灌木丛中。</w:t>
      </w:r>
    </w:p>
    <w:p>
      <w:pPr>
        <w:spacing w:before="80" w:line="317" w:lineRule="exact"/>
        <w:ind w:left="691"/>
        <w:rPr>
          <w:rFonts w:ascii="宋体" w:hAnsi="宋体" w:eastAsia="宋体" w:cs="宋体"/>
          <w:sz w:val="21"/>
          <w:szCs w:val="21"/>
        </w:rPr>
      </w:pPr>
      <w:r>
        <w:pict>
          <v:shape id="_x0000_s1129" o:spid="_x0000_s1129" o:spt="202" type="#_x0000_t202" style="position:absolute;left:0pt;margin-left:203.9pt;margin-top:79.1pt;height:14.1pt;width:41.3pt;z-index:251807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3"/>
                      <w:sz w:val="20"/>
                      <w:szCs w:val="20"/>
                    </w:rPr>
                    <w:t>红腹角雉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7"/>
          <w:position w:val="8"/>
          <w:sz w:val="21"/>
          <w:szCs w:val="21"/>
        </w:rPr>
        <w:t>属鸡形</w:t>
      </w:r>
      <w:r>
        <w:rPr>
          <w:rFonts w:ascii="宋体" w:hAnsi="宋体" w:eastAsia="宋体" w:cs="宋体"/>
          <w:color w:val="231F20"/>
          <w:spacing w:val="-24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7"/>
          <w:position w:val="8"/>
          <w:sz w:val="21"/>
          <w:szCs w:val="21"/>
        </w:rPr>
        <w:t>目，雉</w:t>
      </w:r>
    </w:p>
    <w:p>
      <w:pPr>
        <w:spacing w:before="1" w:line="215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>科。体型较大，羽</w:t>
      </w:r>
    </w:p>
    <w:p>
      <w:pPr>
        <w:spacing w:before="78" w:line="214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色华丽， 全长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52--</w:t>
      </w:r>
    </w:p>
    <w:p>
      <w:pPr>
        <w:spacing w:before="77" w:line="209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>-59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>厘米。雄鸟上</w:t>
      </w:r>
    </w:p>
    <w:p>
      <w:pPr>
        <w:spacing w:before="79" w:line="216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体多成暗红色，满</w:t>
      </w:r>
    </w:p>
    <w:p>
      <w:pPr>
        <w:spacing w:before="75" w:line="214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杂以具黑缘的珠灰</w:t>
      </w:r>
    </w:p>
    <w:p>
      <w:pPr>
        <w:spacing w:before="77" w:line="273" w:lineRule="auto"/>
        <w:ind w:left="262" w:right="651" w:firstLine="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7"/>
          <w:sz w:val="21"/>
          <w:szCs w:val="21"/>
        </w:rPr>
        <w:t>色眼状斑，羽基黑色，带有白沾黄的“V”形横斑和黑色羽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干纹；下体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栗红色，各羽带株灰色圆斑，大而明显。头部黑色，头侧的肉角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和眼周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裸出部绿蓝色，喉部有一钻蓝色肉裙。多以蕨类的绿叶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、各种植物的嫩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枝和果实等为食。常单独或一雄一雌的活动，夜间栖居在乔木的横枝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上，黎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明时滑翔下地。它不善飞行，但善于奔走，性格机灵，胆怯易惊，遇有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敌情便迅速钻入密林或灌木丛间。叫声“哇哇”。好似小孩的啼哭， 有“娃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娃鸡”之称。本地叫黄连鸡。具《译峨籁》载：</w:t>
      </w:r>
      <w:r>
        <w:rPr>
          <w:rFonts w:ascii="宋体" w:hAnsi="宋体" w:eastAsia="宋体" w:cs="宋体"/>
          <w:color w:val="231F20"/>
          <w:spacing w:val="-6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“黄连鸡， 五彩具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备，</w:t>
      </w:r>
      <w:r>
        <w:rPr>
          <w:rFonts w:ascii="宋体" w:hAnsi="宋体" w:eastAsia="宋体" w:cs="宋体"/>
          <w:color w:val="231F20"/>
          <w:spacing w:val="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类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锦鸡，而色更灿然，足黄色，产黄连处有之。”</w:t>
      </w:r>
    </w:p>
    <w:p>
      <w:pPr>
        <w:spacing w:before="78" w:line="247" w:lineRule="auto"/>
        <w:ind w:left="282" w:right="652" w:firstLine="40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4---6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月繁殖。发情时，雄鸟面对雌鸟扑打着翅膀，炫耀喉下扩展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的肉裙， 伸出肉角。肉裙上的斑纹略呈“寿”字状， 又有“寿鸡”之称。</w:t>
      </w:r>
    </w:p>
    <w:p>
      <w:pPr>
        <w:spacing w:before="104" w:line="206" w:lineRule="auto"/>
        <w:ind w:left="70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峨眉白鹇</w:t>
      </w:r>
    </w:p>
    <w:p>
      <w:pPr>
        <w:spacing w:before="65" w:line="264" w:lineRule="auto"/>
        <w:ind w:left="264" w:right="651" w:firstLine="4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别称银鸡、银雉、白雉，属鸡形目雉科。大诗人李白曾愿以价值连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城的白壁向胡公换取白鹇。为峨眉山名贵的雉类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。它栖息于九老洞至大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乘寺海拔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2000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米左右山地的灌丛和密林间，白天多隐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藏不见，夜晚栖息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于树上，晨昏时才在茂密的林中活动，觅食嬉戏。举步时左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顾右盼，姿</w:t>
      </w:r>
    </w:p>
    <w:p>
      <w:pPr>
        <w:spacing w:line="264" w:lineRule="auto"/>
        <w:rPr>
          <w:rFonts w:ascii="宋体" w:hAnsi="宋体" w:eastAsia="宋体" w:cs="宋体"/>
          <w:sz w:val="21"/>
          <w:szCs w:val="21"/>
        </w:rPr>
        <w:sectPr>
          <w:footerReference r:id="rId68" w:type="default"/>
          <w:pgSz w:w="9978" w:h="13947"/>
          <w:pgMar w:top="400" w:right="934" w:bottom="993" w:left="1496" w:header="0" w:footer="818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130" o:spid="_x0000_s1130" style="position:absolute;left:0pt;margin-left:35.5pt;margin-top:245.3pt;height:28.65pt;width:12.25pt;mso-position-horizontal-relative:page;mso-position-vertical-relative:page;z-index:251809792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811840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0" locked="0" layoutInCell="0" allowOverlap="1">
            <wp:simplePos x="0" y="0"/>
            <wp:positionH relativeFrom="page">
              <wp:posOffset>2284730</wp:posOffset>
            </wp:positionH>
            <wp:positionV relativeFrom="page">
              <wp:posOffset>1028065</wp:posOffset>
            </wp:positionV>
            <wp:extent cx="2934970" cy="153162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934828" cy="153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8" w:line="321" w:lineRule="exact"/>
        <w:ind w:left="1082"/>
        <w:rPr>
          <w:rFonts w:ascii="宋体" w:hAnsi="宋体" w:eastAsia="宋体" w:cs="宋体"/>
          <w:sz w:val="21"/>
          <w:szCs w:val="21"/>
        </w:rPr>
      </w:pPr>
      <w:r>
        <w:pict>
          <v:shape id="_x0000_s1131" o:spid="_x0000_s1131" o:spt="202" type="#_x0000_t202" style="position:absolute;left:0pt;margin-left:9pt;margin-top:127.1pt;height:118.7pt;width:26.35pt;z-index:251810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254.05pt;margin-top:128pt;height:14.2pt;width:19.9pt;z-index:251812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4" w:lineRule="auto"/>
                    <w:jc w:val="right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26"/>
                      <w:sz w:val="20"/>
                      <w:szCs w:val="20"/>
                    </w:rPr>
                    <w:t>白</w:t>
                  </w:r>
                  <w:r>
                    <w:rPr>
                      <w:rFonts w:ascii="仿宋" w:hAnsi="仿宋" w:eastAsia="仿宋" w:cs="仿宋"/>
                      <w:color w:val="231F20"/>
                      <w:spacing w:val="-18"/>
                      <w:sz w:val="20"/>
                      <w:szCs w:val="20"/>
                    </w:rPr>
                    <w:t>鹏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28"/>
          <w:position w:val="8"/>
          <w:sz w:val="21"/>
          <w:szCs w:val="21"/>
        </w:rPr>
        <w:t>态悠闲高雅。</w:t>
      </w:r>
      <w:r>
        <w:rPr>
          <w:rFonts w:ascii="宋体" w:hAnsi="宋体" w:eastAsia="宋体" w:cs="宋体"/>
          <w:color w:val="231F20"/>
          <w:spacing w:val="-44"/>
          <w:position w:val="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8"/>
          <w:position w:val="8"/>
          <w:sz w:val="21"/>
          <w:szCs w:val="21"/>
        </w:rPr>
        <w:t>喜</w:t>
      </w:r>
    </w:p>
    <w:p>
      <w:pPr>
        <w:spacing w:line="214" w:lineRule="auto"/>
        <w:ind w:left="10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吃昆虫，也吃各种</w:t>
      </w:r>
    </w:p>
    <w:p>
      <w:pPr>
        <w:spacing w:before="78" w:line="209" w:lineRule="auto"/>
        <w:ind w:left="107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>植物的果实、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>嫩</w:t>
      </w:r>
    </w:p>
    <w:p>
      <w:pPr>
        <w:spacing w:before="83" w:line="206" w:lineRule="auto"/>
        <w:ind w:left="10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7"/>
          <w:sz w:val="21"/>
          <w:szCs w:val="21"/>
        </w:rPr>
        <w:t>叶和根茎。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7"/>
          <w:sz w:val="21"/>
          <w:szCs w:val="21"/>
        </w:rPr>
        <w:t>性格</w:t>
      </w:r>
    </w:p>
    <w:p>
      <w:pPr>
        <w:spacing w:before="82" w:line="213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>较机警，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>遇有敌</w:t>
      </w:r>
    </w:p>
    <w:p>
      <w:pPr>
        <w:spacing w:before="78" w:line="214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情，疾速逃走，发</w:t>
      </w:r>
    </w:p>
    <w:p>
      <w:pPr>
        <w:spacing w:before="76" w:line="213" w:lineRule="auto"/>
        <w:ind w:left="109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出“咯、咯、</w:t>
      </w:r>
      <w:r>
        <w:rPr>
          <w:rFonts w:ascii="宋体" w:hAnsi="宋体" w:eastAsia="宋体" w:cs="宋体"/>
          <w:color w:val="231F20"/>
          <w:spacing w:val="5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…”</w:t>
      </w:r>
    </w:p>
    <w:p>
      <w:pPr>
        <w:spacing w:before="76" w:line="215" w:lineRule="auto"/>
        <w:ind w:left="109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>的叫声。不喜飞，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>通</w:t>
      </w:r>
    </w:p>
    <w:p>
      <w:pPr>
        <w:spacing w:before="78" w:line="211" w:lineRule="auto"/>
        <w:ind w:left="108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常 是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向 山 上 奔</w:t>
      </w:r>
    </w:p>
    <w:p>
      <w:pPr>
        <w:spacing w:before="80" w:line="247" w:lineRule="auto"/>
        <w:ind w:left="1086" w:right="260" w:hanging="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走，到山顶，才展翅飞起。常为一雄多雌的结群生活，4-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--6月交配繁殖，产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卵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4---6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枚，卵粒与苕籽相似。</w:t>
      </w:r>
    </w:p>
    <w:p>
      <w:pPr>
        <w:spacing w:before="75" w:line="272" w:lineRule="auto"/>
        <w:ind w:left="1079" w:right="259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李时珍在《本草纲目》中记载：“鹇似山鸡而色白， 有黑纹如涟漪， 尾</w:t>
      </w:r>
      <w:r>
        <w:rPr>
          <w:rFonts w:ascii="宋体" w:hAnsi="宋体" w:eastAsia="宋体" w:cs="宋体"/>
          <w:color w:val="231F20"/>
          <w:spacing w:val="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3---4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尺。体备冠距，红颊赤嘴丹爪，其性耿介。”白鹇全长</w:t>
      </w:r>
      <w:r>
        <w:rPr>
          <w:rFonts w:ascii="宋体" w:hAnsi="宋体" w:eastAsia="宋体" w:cs="宋体"/>
          <w:color w:val="231F20"/>
          <w:spacing w:val="-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米左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右。雄鸟一身素雅， 上体和两翅全为白色，</w:t>
      </w:r>
      <w:r>
        <w:rPr>
          <w:rFonts w:ascii="宋体" w:hAnsi="宋体" w:eastAsia="宋体" w:cs="宋体"/>
          <w:color w:val="231F20"/>
          <w:spacing w:val="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7"/>
          <w:sz w:val="21"/>
          <w:szCs w:val="21"/>
        </w:rPr>
        <w:t>密布整齐的“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V”形黑纹。头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部有一簇黑蓝色羽冠。下体黑褐色，尾羽长达，中央尾羽为纯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白色，外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侧尾羽带黑色波纹。眼的裸出部分和嘴爪呈鲜红色。它在林中漫步或疾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走时，宛似仙姑拖着洁白的长纱衫，温柔美丽。雌鸟全身橄榄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褐色，枕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部长有一簇略带黑色的冠状羽毛，别有一种风韵。</w:t>
      </w:r>
    </w:p>
    <w:p>
      <w:pPr>
        <w:spacing w:before="76" w:line="258" w:lineRule="auto"/>
        <w:ind w:left="1081" w:right="268" w:firstLine="42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峨眉白鹇由我国的鸟类学家郑作新于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1060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年在峨眉山首次发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现，经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确认是以新亚种，定名为“峨眉白鹇”，它的发现使我国白鹇的分布向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北延伸几百公里。</w:t>
      </w:r>
    </w:p>
    <w:p>
      <w:pPr>
        <w:spacing w:before="80" w:line="213" w:lineRule="auto"/>
        <w:ind w:left="153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白鹇数量极少，有较高的观赏和经济价值，己列为我国二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级保护鸟类。</w:t>
      </w:r>
    </w:p>
    <w:p>
      <w:pPr>
        <w:spacing w:before="64" w:line="206" w:lineRule="auto"/>
        <w:ind w:left="15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7"/>
          <w:sz w:val="21"/>
          <w:szCs w:val="21"/>
        </w:rPr>
        <w:t>白腹锦鸡</w:t>
      </w:r>
    </w:p>
    <w:p>
      <w:pPr>
        <w:spacing w:before="63" w:line="273" w:lineRule="auto"/>
        <w:ind w:left="1079" w:right="259" w:firstLine="43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又名铜鸡、银鸡、笋鸡，我国特产鸟，是峨眉山雉类中最华丽的一</w:t>
      </w:r>
      <w:r>
        <w:rPr>
          <w:rFonts w:ascii="宋体" w:hAnsi="宋体" w:eastAsia="宋体" w:cs="宋体"/>
          <w:color w:val="231F20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种，与金鸡（红腹锦鸡）齐名媲美。长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62---11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4厘米。雄鸡的头顶、背、和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胸等均呈金绿色。头上有发状羽形成的赤红羽冠，后颈具蓝、黑镶边的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白色羽毛，如一领披肩，下背浅黄色，至腰部转为朱红，腹和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两胁为白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色。后部拖一条黑白纹相杂的长尾，光亮似锦。嘴蓝灰色，脚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和趾青灰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色，眼周裸出部分淡灰蓝或蓝白色。全身红、绿、黑、白相映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，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光彩照人。雌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7"/>
          <w:sz w:val="21"/>
          <w:szCs w:val="21"/>
        </w:rPr>
        <w:t>鸟体型较大， 但羽冠、披肩均不发达， 尾羽较短， 一身几乎全是棕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褐色。行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走时姿态婀娜，令人喜爱。</w:t>
      </w:r>
    </w:p>
    <w:p>
      <w:pPr>
        <w:spacing w:before="77" w:line="259" w:lineRule="auto"/>
        <w:ind w:left="1080" w:right="260" w:firstLine="4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属鸡形目，雉科。栖息在海拔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2300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米左右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的大乘寺、白云亭一带的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箭竹林鸽灌木丛中，夏季栖居于高山峭壁，冬季降至低山。平时单独或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成对活动，到秋季常二三十只成群活动，叫声叽喳，十分活跃，善于奔驰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，飞</w:t>
      </w:r>
    </w:p>
    <w:p>
      <w:pPr>
        <w:spacing w:line="259" w:lineRule="auto"/>
        <w:rPr>
          <w:rFonts w:ascii="宋体" w:hAnsi="宋体" w:eastAsia="宋体" w:cs="宋体"/>
          <w:sz w:val="21"/>
          <w:szCs w:val="21"/>
        </w:rPr>
        <w:sectPr>
          <w:footerReference r:id="rId69" w:type="default"/>
          <w:pgSz w:w="9978" w:h="13947"/>
          <w:pgMar w:top="400" w:right="1496" w:bottom="996" w:left="510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133" o:spid="_x0000_s1133" o:spt="202" type="#_x0000_t202" style="position:absolute;left:0pt;margin-left:438.55pt;margin-top:422.3pt;height:118.35pt;width:14.6pt;mso-position-horizontal-relative:page;mso-position-vertical-relative:page;z-index:251814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200" name="IM 2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" name="IM 20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2479675</wp:posOffset>
            </wp:positionH>
            <wp:positionV relativeFrom="page">
              <wp:posOffset>2508885</wp:posOffset>
            </wp:positionV>
            <wp:extent cx="2847975" cy="1771015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47811" cy="177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9" w:line="259" w:lineRule="auto"/>
        <w:ind w:left="266" w:right="652" w:hanging="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行能力不强。以各种植物的种子、果实和幼芽、嫩叶为主食， 也吃甲虫、蜘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蛛等，尤其爱吃竹笋，故又叫笋鸡。通常过着“一雌一雄制”生活，每</w:t>
      </w:r>
      <w:r>
        <w:rPr>
          <w:rFonts w:ascii="宋体" w:hAnsi="宋体" w:eastAsia="宋体" w:cs="宋体"/>
          <w:color w:val="231F20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年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4---5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月繁殖，营巢简陋，每窝产卵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5---9</w:t>
      </w:r>
      <w:r>
        <w:rPr>
          <w:rFonts w:ascii="宋体" w:hAnsi="宋体" w:eastAsia="宋体" w:cs="宋体"/>
          <w:color w:val="231F20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枚。</w:t>
      </w:r>
    </w:p>
    <w:p>
      <w:pPr>
        <w:spacing w:before="72" w:line="260" w:lineRule="auto"/>
        <w:ind w:left="265" w:right="653" w:firstLine="45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白腹锦鸡肉味鲜美。羽毛可供作装饰品和工艺美术品。早在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3000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多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年前的殷周时代，它漂亮的尾羽便制成名贵的雉尾扇，唐宋以后制作更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加精巧，成为宫廷的稀世植物之物。系国际二级保护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鸟类。</w:t>
      </w:r>
    </w:p>
    <w:p>
      <w:pPr>
        <w:spacing w:before="104" w:line="206" w:lineRule="auto"/>
        <w:ind w:left="69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2"/>
          <w:sz w:val="21"/>
          <w:szCs w:val="21"/>
        </w:rPr>
        <w:t>斑林狸</w:t>
      </w:r>
    </w:p>
    <w:p>
      <w:pPr>
        <w:spacing w:before="64" w:line="320" w:lineRule="exact"/>
        <w:ind w:left="6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8"/>
          <w:position w:val="8"/>
          <w:sz w:val="21"/>
          <w:szCs w:val="21"/>
        </w:rPr>
        <w:t>又名彪鼠、掏</w:t>
      </w:r>
    </w:p>
    <w:p>
      <w:pPr>
        <w:spacing w:before="1" w:line="209" w:lineRule="auto"/>
        <w:ind w:left="26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0"/>
          <w:sz w:val="21"/>
          <w:szCs w:val="21"/>
        </w:rPr>
        <w:t>狗子、彪。是我国</w:t>
      </w:r>
    </w:p>
    <w:p>
      <w:pPr>
        <w:spacing w:before="80" w:line="214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z w:val="21"/>
          <w:szCs w:val="21"/>
        </w:rPr>
        <w:t>所产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的食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肉</w:t>
      </w:r>
      <w:r>
        <w:rPr>
          <w:rFonts w:ascii="宋体" w:hAnsi="宋体" w:eastAsia="宋体" w:cs="宋体"/>
          <w:color w:val="231F2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z w:val="21"/>
          <w:szCs w:val="21"/>
        </w:rPr>
        <w:t>目，灵</w:t>
      </w:r>
    </w:p>
    <w:p>
      <w:pPr>
        <w:spacing w:before="74" w:line="213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猫科中体型最小的</w:t>
      </w:r>
    </w:p>
    <w:p>
      <w:pPr>
        <w:spacing w:before="81" w:line="211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种类。峨眉山所产</w:t>
      </w:r>
    </w:p>
    <w:p>
      <w:pPr>
        <w:spacing w:before="82" w:line="209" w:lineRule="auto"/>
        <w:ind w:left="2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的为指名亚种。</w:t>
      </w:r>
    </w:p>
    <w:p>
      <w:pPr>
        <w:spacing w:before="77" w:line="324" w:lineRule="exact"/>
        <w:ind w:left="690"/>
        <w:rPr>
          <w:rFonts w:ascii="宋体" w:hAnsi="宋体" w:eastAsia="宋体" w:cs="宋体"/>
          <w:sz w:val="21"/>
          <w:szCs w:val="21"/>
        </w:rPr>
      </w:pPr>
      <w:r>
        <w:pict>
          <v:shape id="_x0000_s1134" o:spid="_x0000_s1134" o:spt="202" type="#_x0000_t202" style="position:absolute;left:0pt;margin-left:210.3pt;margin-top:55.35pt;height:14.05pt;width:31.3pt;z-index:25181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斑林狸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-4"/>
          <w:position w:val="8"/>
          <w:sz w:val="21"/>
          <w:szCs w:val="21"/>
        </w:rPr>
        <w:t>体长37厘米，仅</w:t>
      </w:r>
    </w:p>
    <w:p>
      <w:pPr>
        <w:spacing w:before="1" w:line="210" w:lineRule="auto"/>
        <w:ind w:left="2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同黄鼬一般大。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吻</w:t>
      </w:r>
    </w:p>
    <w:p>
      <w:pPr>
        <w:spacing w:before="82" w:line="211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>夹，耳短圆，头颈</w:t>
      </w:r>
    </w:p>
    <w:p>
      <w:pPr>
        <w:spacing w:before="75" w:line="216" w:lineRule="auto"/>
        <w:ind w:left="27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>和身体细狭长，尾</w:t>
      </w:r>
    </w:p>
    <w:p>
      <w:pPr>
        <w:spacing w:before="76" w:line="216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几与头躯等长；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9"/>
          <w:sz w:val="21"/>
          <w:szCs w:val="21"/>
        </w:rPr>
        <w:t>四</w:t>
      </w:r>
    </w:p>
    <w:p>
      <w:pPr>
        <w:spacing w:before="75" w:line="268" w:lineRule="auto"/>
        <w:ind w:left="264" w:right="652" w:firstLine="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肢短小，各具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5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趾，爪有半伸缩性，脚掌除脚垫部分裸露外，其余均披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有短毛。头部多为浅棕褐带灰色， 脸部、上下唇和喉呈乳黄色沾灰；背，腰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和臀部为浅棕色，满布有圆形、方形等黑褐色块斑，略显出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道横带；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腹部多为乳黄沾棕。尾有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10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道色环，</w:t>
      </w:r>
      <w:r>
        <w:rPr>
          <w:rFonts w:ascii="宋体" w:hAnsi="宋体" w:eastAsia="宋体" w:cs="宋体"/>
          <w:color w:val="231F20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黑褐色和浅棕褐色相间。夏毛短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， 绒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较薄，毛色较深，呈棕黄色，背部缀有黑褐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色斑点。</w:t>
      </w:r>
    </w:p>
    <w:p>
      <w:pPr>
        <w:spacing w:before="73" w:line="265" w:lineRule="auto"/>
        <w:ind w:left="265" w:right="651" w:firstLine="4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海拔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2000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米以下的常绿阔叶林中，可见此种小动物。斑林狸单独生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活，有时三五成小群。行动敏捷，即善于在树上攀援，又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能在地上快速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奔跑。嗅、视和听觉皆灵敏。性情机警、狡猾，而且十分凶猛，以其它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小型动物为主食，有时也潜入寺院、农舍偷袭家禽。食量颇大。</w:t>
      </w:r>
    </w:p>
    <w:p>
      <w:pPr>
        <w:spacing w:before="78" w:line="247" w:lineRule="auto"/>
        <w:ind w:left="268" w:right="667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斑林狸的毛皮一般叫彪鼠皮或彪皮，较为名贵，尤以冬毛厚密、毛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色鲜艳为质地优良。分布狭窄、稀少，</w:t>
      </w:r>
      <w:r>
        <w:rPr>
          <w:rFonts w:ascii="宋体" w:hAnsi="宋体" w:eastAsia="宋体" w:cs="宋体"/>
          <w:color w:val="231F20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8"/>
          <w:sz w:val="21"/>
          <w:szCs w:val="21"/>
        </w:rPr>
        <w:t>国际上已作为珍兽列为保护对象。</w:t>
      </w:r>
    </w:p>
    <w:p>
      <w:pPr>
        <w:spacing w:before="64" w:line="204" w:lineRule="auto"/>
        <w:ind w:left="69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鬣羚</w:t>
      </w:r>
    </w:p>
    <w:p>
      <w:pPr>
        <w:spacing w:before="26" w:line="259" w:lineRule="auto"/>
        <w:ind w:left="262" w:right="658" w:firstLine="43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峨眉山素享盛名的高山珍兽。这种东南亚特产的古老动物，因它的</w:t>
      </w:r>
      <w:r>
        <w:rPr>
          <w:rFonts w:ascii="宋体" w:hAnsi="宋体" w:eastAsia="宋体" w:cs="宋体"/>
          <w:color w:val="231F20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模式标本得自苏门答腊岛，故又名苏门羚。它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的地方名称很多，本地俗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称岩牛。据考证，原名当为《本草纲目》记载的野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驴。</w:t>
      </w:r>
    </w:p>
    <w:p>
      <w:pPr>
        <w:spacing w:before="76" w:line="214" w:lineRule="auto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峨眉山苏门羚，属偶蹄目，牛科，四川亚种。外形好像野山羊。颈</w:t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  <w:sectPr>
          <w:footerReference r:id="rId70" w:type="default"/>
          <w:pgSz w:w="9978" w:h="13947"/>
          <w:pgMar w:top="400" w:right="934" w:bottom="996" w:left="1496" w:header="0" w:footer="816" w:gutter="0"/>
          <w:cols w:space="720" w:num="1"/>
        </w:sectPr>
      </w:pPr>
    </w:p>
    <w:p>
      <w:pPr>
        <w:pStyle w:val="2"/>
        <w:spacing w:line="277" w:lineRule="auto"/>
      </w:pPr>
      <w:r>
        <w:pict>
          <v:shape id="_x0000_s1135" o:spid="_x0000_s1135" style="position:absolute;left:0pt;margin-left:35.5pt;margin-top:245.3pt;height:28.65pt;width:12.25pt;mso-position-horizontal-relative:page;mso-position-vertical-relative:page;z-index:251817984;mso-width-relative:page;mso-height-relative:page;" filled="f" stroked="t" coordsize="245,572" o:allowincell="f" path="m122,242c188,242,242,188,242,122c242,56,188,2,122,2c56,2,2,56,2,122c2,188,56,242,122,242m122,570c188,570,242,516,242,450c242,384,188,330,122,330c56,330,2,384,2,450c2,516,56,570,122,570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2177415</wp:posOffset>
            </wp:positionV>
            <wp:extent cx="519430" cy="331470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2456180</wp:posOffset>
            </wp:positionH>
            <wp:positionV relativeFrom="page">
              <wp:posOffset>1010285</wp:posOffset>
            </wp:positionV>
            <wp:extent cx="2758440" cy="1974215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758234" cy="19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68" w:line="326" w:lineRule="exact"/>
        <w:ind w:left="1081"/>
        <w:rPr>
          <w:rFonts w:ascii="宋体" w:hAnsi="宋体" w:eastAsia="宋体" w:cs="宋体"/>
          <w:sz w:val="21"/>
          <w:szCs w:val="21"/>
        </w:rPr>
      </w:pPr>
      <w:r>
        <w:pict>
          <v:shape id="_x0000_s1136" o:spid="_x0000_s1136" o:spt="202" type="#_x0000_t202" style="position:absolute;left:0pt;margin-left:9pt;margin-top:127.3pt;height:118.7pt;width:26.35pt;z-index:251819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6" w:type="dxa"/>
                    <w:tblInd w:w="20" w:type="dxa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92"/>
                  </w:tblGrid>
                  <w:tr>
                    <w:tblPrEx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3" w:hRule="atLeast"/>
                    </w:trPr>
                    <w:tc>
                      <w:tcPr>
                        <w:tcW w:w="294" w:type="dxa"/>
                        <w:tcBorders>
                          <w:right w:val="single" w:color="939598" w:sz="2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spacing w:before="66" w:line="230" w:lineRule="auto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D9FA2"/>
                            <w:sz w:val="18"/>
                            <w:szCs w:val="18"/>
                          </w:rPr>
                          <w:t>峨眉</w:t>
                        </w:r>
                        <w:r>
                          <w:rPr>
                            <w:rFonts w:ascii="宋体" w:hAnsi="宋体" w:eastAsia="宋体" w:cs="宋体"/>
                            <w:color w:val="9D9FA2"/>
                            <w:spacing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物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pacing w:val="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231F20"/>
                            <w:sz w:val="18"/>
                            <w:szCs w:val="18"/>
                          </w:rPr>
                          <w:t>志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color="939598" w:sz="2" w:space="0"/>
                        </w:tcBorders>
                        <w:textDirection w:val="tbRl"/>
                        <w:vAlign w:val="top"/>
                      </w:tcPr>
                      <w:p>
                        <w:pPr>
                          <w:pStyle w:val="6"/>
                          <w:spacing w:line="16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939598"/>
                            <w:spacing w:val="-4"/>
                            <w:sz w:val="14"/>
                            <w:szCs w:val="14"/>
                          </w:rPr>
                          <w:t>EMEI  FENGWUZHI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37" o:spid="_x0000_s1137" o:spt="202" type="#_x0000_t202" style="position:absolute;left:0pt;margin-left:260.45pt;margin-top:164.2pt;height:14.1pt;width:21.25pt;z-index:251821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4"/>
                      <w:sz w:val="20"/>
                      <w:szCs w:val="20"/>
                    </w:rPr>
                    <w:t>鬣羚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16"/>
          <w:position w:val="6"/>
          <w:sz w:val="21"/>
          <w:szCs w:val="21"/>
        </w:rPr>
        <w:t>部有较长的鬃毛；雌</w:t>
      </w:r>
    </w:p>
    <w:p>
      <w:pPr>
        <w:spacing w:line="214" w:lineRule="auto"/>
        <w:ind w:left="108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雄皆具角， 角短而尖；</w:t>
      </w:r>
    </w:p>
    <w:p>
      <w:pPr>
        <w:spacing w:before="74" w:line="215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耳狭而长，又略似野</w:t>
      </w:r>
    </w:p>
    <w:p>
      <w:pPr>
        <w:spacing w:before="73" w:line="217" w:lineRule="auto"/>
        <w:ind w:left="10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驴，尾较短。体型较</w:t>
      </w:r>
    </w:p>
    <w:p>
      <w:pPr>
        <w:spacing w:before="78" w:line="212" w:lineRule="auto"/>
        <w:ind w:left="108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大，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长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1---1.5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米，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重</w:t>
      </w:r>
    </w:p>
    <w:p>
      <w:pPr>
        <w:spacing w:before="74" w:line="214" w:lineRule="auto"/>
        <w:ind w:left="108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可达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150</w:t>
      </w:r>
      <w:r>
        <w:rPr>
          <w:rFonts w:ascii="宋体" w:hAnsi="宋体" w:eastAsia="宋体" w:cs="宋体"/>
          <w:color w:val="231F20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21"/>
          <w:szCs w:val="21"/>
        </w:rPr>
        <w:t>公斤。体背</w:t>
      </w:r>
    </w:p>
    <w:p>
      <w:pPr>
        <w:spacing w:before="79" w:line="214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黑色，胸腹黑褐至棕</w:t>
      </w:r>
    </w:p>
    <w:p>
      <w:pPr>
        <w:spacing w:before="77" w:line="211" w:lineRule="auto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褐色。鬃毛毛色随年</w:t>
      </w:r>
    </w:p>
    <w:p>
      <w:pPr>
        <w:spacing w:before="75" w:line="281" w:lineRule="exact"/>
        <w:ind w:left="1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position w:val="1"/>
          <w:sz w:val="21"/>
          <w:szCs w:val="21"/>
        </w:rPr>
        <w:t>龄有大的差异；幼体</w:t>
      </w:r>
    </w:p>
    <w:p>
      <w:pPr>
        <w:spacing w:before="41" w:line="216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呈暗棕褐色，亚成体</w:t>
      </w:r>
    </w:p>
    <w:p>
      <w:pPr>
        <w:spacing w:before="74" w:line="216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6"/>
          <w:sz w:val="21"/>
          <w:szCs w:val="21"/>
        </w:rPr>
        <w:t>呈棕色，成体成浅棕</w:t>
      </w:r>
    </w:p>
    <w:p>
      <w:pPr>
        <w:spacing w:before="75" w:line="216" w:lineRule="auto"/>
        <w:ind w:left="108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>色，老年个体又转为</w:t>
      </w:r>
    </w:p>
    <w:p>
      <w:pPr>
        <w:spacing w:before="75" w:line="212" w:lineRule="auto"/>
        <w:ind w:left="108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6"/>
          <w:sz w:val="21"/>
          <w:szCs w:val="21"/>
        </w:rPr>
        <w:t>灰白色。</w:t>
      </w:r>
    </w:p>
    <w:p>
      <w:pPr>
        <w:spacing w:before="77" w:line="272" w:lineRule="auto"/>
        <w:ind w:left="1082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苏门羚的栖息的环境和生态条件都不同于其它珍贵动物，它既善于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攀登纵跃，多出没于峨眉山海拔</w:t>
      </w:r>
      <w:r>
        <w:rPr>
          <w:rFonts w:ascii="宋体" w:hAnsi="宋体" w:eastAsia="宋体" w:cs="宋体"/>
          <w:color w:val="231F2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2000---3000</w:t>
      </w:r>
      <w:r>
        <w:rPr>
          <w:rFonts w:ascii="宋体" w:hAnsi="宋体" w:eastAsia="宋体" w:cs="宋体"/>
          <w:color w:val="231F20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>米的高山地带，在悬崖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绝壁之间行动灵活，在乱石涧谷之间跳跃如飞。听觉也非常灵敏。栖息</w:t>
      </w:r>
      <w:r>
        <w:rPr>
          <w:rFonts w:ascii="宋体" w:hAnsi="宋体" w:eastAsia="宋体" w:cs="宋体"/>
          <w:color w:val="231F20"/>
          <w:spacing w:val="1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地常为山腰陡峭岩下、石岩谷坡和乱石涧谷，一般过着独息生活，偶尔</w:t>
      </w:r>
      <w:r>
        <w:rPr>
          <w:rFonts w:ascii="宋体" w:hAnsi="宋体" w:eastAsia="宋体" w:cs="宋体"/>
          <w:color w:val="231F20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9"/>
          <w:sz w:val="21"/>
          <w:szCs w:val="21"/>
        </w:rPr>
        <w:t>三五成群在一起活动。冬季高山积雪后， 则迁徙到海拔较低之地， 有“七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上八下九归塘”的习性，即</w:t>
      </w:r>
      <w:r>
        <w:rPr>
          <w:rFonts w:ascii="宋体" w:hAnsi="宋体" w:eastAsia="宋体" w:cs="宋体"/>
          <w:color w:val="231F20"/>
          <w:spacing w:val="-3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7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月份往上爬，8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月份向下移，9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月份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躲到池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塘附近，随后就准备过冬防寒。</w:t>
      </w:r>
    </w:p>
    <w:p>
      <w:pPr>
        <w:spacing w:before="77" w:line="248" w:lineRule="auto"/>
        <w:ind w:left="1082" w:right="268" w:firstLine="4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晨昏时活动频繁，喜欢在林中、林缘采食，以各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种青草、菌类和树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木的嫩枝幼叶为食，所食植物种类复杂，多达</w:t>
      </w:r>
      <w:r>
        <w:rPr>
          <w:rFonts w:ascii="宋体" w:hAnsi="宋体" w:eastAsia="宋体" w:cs="宋体"/>
          <w:color w:val="231F20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12</w:t>
      </w:r>
      <w:r>
        <w:rPr>
          <w:rFonts w:ascii="宋体" w:hAnsi="宋体" w:eastAsia="宋体" w:cs="宋体"/>
          <w:color w:val="231F20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余种。</w:t>
      </w:r>
    </w:p>
    <w:p>
      <w:pPr>
        <w:spacing w:before="77" w:line="264" w:lineRule="auto"/>
        <w:ind w:left="1082" w:right="260" w:firstLine="4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性格急躁而顽强，遇到主要的天敌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---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豺或豹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时，以尖锐的短角作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为武器，猛勇搏斗，直到奄奄一息。由于它奔跑迅速，善于攀登，天敌</w:t>
      </w:r>
      <w:r>
        <w:rPr>
          <w:rFonts w:ascii="宋体" w:hAnsi="宋体" w:eastAsia="宋体" w:cs="宋体"/>
          <w:color w:val="231F20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一般对这种种群影响不大。秋季繁殖， 次年</w:t>
      </w:r>
      <w:r>
        <w:rPr>
          <w:rFonts w:ascii="宋体" w:hAnsi="宋体" w:eastAsia="宋体" w:cs="宋体"/>
          <w:color w:val="231F20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5---6</w:t>
      </w:r>
      <w:r>
        <w:rPr>
          <w:rFonts w:ascii="宋体" w:hAnsi="宋体" w:eastAsia="宋体" w:cs="宋体"/>
          <w:color w:val="231F20"/>
          <w:spacing w:val="-5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月产仔， 多为一仔，</w:t>
      </w:r>
      <w:r>
        <w:rPr>
          <w:rFonts w:ascii="宋体" w:hAnsi="宋体" w:eastAsia="宋体" w:cs="宋体"/>
          <w:color w:val="231F20"/>
          <w:spacing w:val="-3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4"/>
          <w:sz w:val="21"/>
          <w:szCs w:val="21"/>
        </w:rPr>
        <w:t>岩洞或垂岩为巢。</w:t>
      </w:r>
    </w:p>
    <w:p>
      <w:pPr>
        <w:spacing w:before="80" w:line="246" w:lineRule="auto"/>
        <w:ind w:left="1079" w:right="258" w:firstLine="44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国家已列为二级保护动物。在国际上，它属于濒危种贸易公约中的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第一级禁止贸易动物。</w:t>
      </w:r>
    </w:p>
    <w:p>
      <w:pPr>
        <w:spacing w:before="106" w:line="204" w:lineRule="auto"/>
        <w:ind w:left="15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斑羚</w:t>
      </w:r>
    </w:p>
    <w:p>
      <w:pPr>
        <w:spacing w:before="66" w:line="268" w:lineRule="auto"/>
        <w:ind w:left="1081" w:right="260" w:firstLine="4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属偶蹄目，牛科，峨眉斑羚系西南亚种。外形似家养山羊，也是小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的鬣羚，鬣毛短。雌雄均具角，色黑，角短而直。为较短，四肢短，蹄狭窄。</w:t>
      </w:r>
      <w:r>
        <w:rPr>
          <w:rFonts w:ascii="宋体" w:hAnsi="宋体" w:eastAsia="宋体" w:cs="宋体"/>
          <w:color w:val="231F20"/>
          <w:spacing w:val="-5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2"/>
          <w:sz w:val="21"/>
          <w:szCs w:val="21"/>
        </w:rPr>
        <w:t>一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般体重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4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公斤左右，体长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90---150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厘米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。头部毛色多为黑褐带棕或暗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灰棕，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体背棕灰色， 毛尖黑褐， 有麻点；胸和上腹浅灰棕色， 下腹白色。体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毛毛色随季节变异较大，夏毛比冬毛色深。</w:t>
      </w:r>
    </w:p>
    <w:p>
      <w:pPr>
        <w:spacing w:line="268" w:lineRule="auto"/>
        <w:rPr>
          <w:rFonts w:ascii="宋体" w:hAnsi="宋体" w:eastAsia="宋体" w:cs="宋体"/>
          <w:sz w:val="21"/>
          <w:szCs w:val="21"/>
        </w:rPr>
        <w:sectPr>
          <w:footerReference r:id="rId71" w:type="default"/>
          <w:pgSz w:w="9978" w:h="13947"/>
          <w:pgMar w:top="400" w:right="1496" w:bottom="999" w:left="510" w:header="0" w:footer="819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138" o:spid="_x0000_s1138" o:spt="202" type="#_x0000_t202" style="position:absolute;left:0pt;margin-left:438.55pt;margin-top:422.3pt;height:118.35pt;width:14.6pt;mso-position-horizontal-relative:page;mso-position-vertical-relative:page;z-index:251823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>第一章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11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1"/>
                      <w:sz w:val="18"/>
                      <w:szCs w:val="18"/>
                    </w:rPr>
                    <w:t xml:space="preserve">史地篇   </w:t>
                  </w:r>
                  <w:r>
                    <w:rPr>
                      <w:position w:val="-1"/>
                      <w:sz w:val="18"/>
                      <w:szCs w:val="18"/>
                    </w:rPr>
                    <w:drawing>
                      <wp:inline distT="0" distB="0" distL="0" distR="0">
                        <wp:extent cx="41275" cy="41275"/>
                        <wp:effectExtent l="0" t="0" r="0" b="0"/>
                        <wp:docPr id="208" name="IM 2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" name="IM 208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" cy="4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24"/>
                      <w:position w:val="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39598"/>
                      <w:spacing w:val="-2"/>
                      <w:position w:val="-2"/>
                      <w:sz w:val="14"/>
                      <w:szCs w:val="14"/>
                    </w:rPr>
                    <w:t>SHIDIPIAN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2482850</wp:posOffset>
            </wp:positionH>
            <wp:positionV relativeFrom="page">
              <wp:posOffset>3334385</wp:posOffset>
            </wp:positionV>
            <wp:extent cx="2844800" cy="193548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44946" cy="193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9" w:line="270" w:lineRule="auto"/>
        <w:ind w:left="264" w:right="652" w:firstLine="4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10"/>
          <w:sz w:val="21"/>
          <w:szCs w:val="21"/>
        </w:rPr>
        <w:t>斑羚为中亚特产的高山动物，多以峨眉山高、中山的山林为栖息地，栖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息地比较固定。夏季隐身于岩洞或垂岩下，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冬季下到森林，或在山岩晒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太阳；白天在孤峰悬崖上，</w:t>
      </w:r>
      <w:r>
        <w:rPr>
          <w:rFonts w:ascii="宋体" w:hAnsi="宋体" w:eastAsia="宋体" w:cs="宋体"/>
          <w:color w:val="231F20"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晨昏才下崖觅食，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>活动有一定规律。嗅觉、视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觉和听觉都很灵敏，窜跃疾速，攀岩跳壁如履平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地。叫声极似温顺的家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羊，</w:t>
      </w:r>
      <w:r>
        <w:rPr>
          <w:rFonts w:ascii="宋体" w:hAnsi="宋体" w:eastAsia="宋体" w:cs="宋体"/>
          <w:color w:val="231F20"/>
          <w:spacing w:val="-3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可是一旦发怒或受到刺激时，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如遇豹、财等天敌，</w:t>
      </w:r>
      <w:r>
        <w:rPr>
          <w:rFonts w:ascii="宋体" w:hAnsi="宋体" w:eastAsia="宋体" w:cs="宋体"/>
          <w:color w:val="231F20"/>
          <w:spacing w:val="2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它便摇动耳朵，</w:t>
      </w:r>
      <w:r>
        <w:rPr>
          <w:rFonts w:ascii="宋体" w:hAnsi="宋体" w:eastAsia="宋体" w:cs="宋体"/>
          <w:color w:val="231F20"/>
          <w:spacing w:val="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>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脚蹬地，发出尖锐的“嘘、嘘”声，以锐角抵御。</w:t>
      </w:r>
    </w:p>
    <w:p>
      <w:pPr>
        <w:spacing w:before="78" w:line="258" w:lineRule="auto"/>
        <w:ind w:left="264" w:right="652" w:firstLine="42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食物有灌木、乔木的幼枝和青草。饱食后，喜欢到山涧饮水，然后</w:t>
      </w:r>
      <w:r>
        <w:rPr>
          <w:rFonts w:ascii="宋体" w:hAnsi="宋体" w:eastAsia="宋体" w:cs="宋体"/>
          <w:color w:val="231F20"/>
          <w:spacing w:val="1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迅速返回悬崖、山东躺立， 一边反刍细嚼， 一边休息。冬季繁殖， 此时，</w:t>
      </w:r>
      <w:r>
        <w:rPr>
          <w:rFonts w:ascii="宋体" w:hAnsi="宋体" w:eastAsia="宋体" w:cs="宋体"/>
          <w:color w:val="231F20"/>
          <w:spacing w:val="-3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9"/>
          <w:sz w:val="21"/>
          <w:szCs w:val="21"/>
        </w:rPr>
        <w:t>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1"/>
          <w:szCs w:val="21"/>
        </w:rPr>
        <w:t>羚们争夺雌羚十分激烈。</w:t>
      </w:r>
    </w:p>
    <w:p>
      <w:pPr>
        <w:spacing w:before="79" w:line="214" w:lineRule="auto"/>
        <w:ind w:left="6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毛松耐厚软，可制裘衣、毛衣。为国家二级保护动物。</w:t>
      </w:r>
    </w:p>
    <w:p>
      <w:pPr>
        <w:spacing w:before="103" w:line="204" w:lineRule="auto"/>
        <w:ind w:left="69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31F20"/>
          <w:spacing w:val="-3"/>
          <w:sz w:val="21"/>
          <w:szCs w:val="21"/>
        </w:rPr>
        <w:t>藏猴</w:t>
      </w:r>
    </w:p>
    <w:p>
      <w:pPr>
        <w:spacing w:before="69" w:line="317" w:lineRule="exact"/>
        <w:ind w:left="69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position w:val="8"/>
          <w:sz w:val="21"/>
          <w:szCs w:val="21"/>
        </w:rPr>
        <w:t>峨眉山猴是游人</w:t>
      </w:r>
    </w:p>
    <w:p>
      <w:pPr>
        <w:spacing w:line="214" w:lineRule="auto"/>
        <w:ind w:left="26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喜爱的珍兽之一。种</w:t>
      </w:r>
    </w:p>
    <w:p>
      <w:pPr>
        <w:spacing w:before="75" w:line="215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名藏猴或西藏猴，别</w:t>
      </w:r>
    </w:p>
    <w:p>
      <w:pPr>
        <w:spacing w:before="78" w:line="209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名四川短尾猴、大青</w:t>
      </w:r>
    </w:p>
    <w:p>
      <w:pPr>
        <w:spacing w:before="76" w:line="281" w:lineRule="exact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position w:val="1"/>
          <w:sz w:val="21"/>
          <w:szCs w:val="21"/>
        </w:rPr>
        <w:t>猴等，因生活在佛教</w:t>
      </w:r>
    </w:p>
    <w:p>
      <w:pPr>
        <w:spacing w:before="45" w:line="214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名山，故雅号“猴居</w:t>
      </w:r>
    </w:p>
    <w:p>
      <w:pPr>
        <w:spacing w:before="76" w:line="213" w:lineRule="auto"/>
        <w:ind w:left="2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>士”。在分类学上， 为</w:t>
      </w:r>
    </w:p>
    <w:p>
      <w:pPr>
        <w:spacing w:before="76" w:line="214" w:lineRule="auto"/>
        <w:ind w:left="26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灵长目，猴科，猕猴</w:t>
      </w:r>
    </w:p>
    <w:p>
      <w:pPr>
        <w:spacing w:before="79" w:line="211" w:lineRule="auto"/>
        <w:ind w:left="2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属动物。属国家二级</w:t>
      </w:r>
    </w:p>
    <w:p>
      <w:pPr>
        <w:spacing w:before="79" w:line="212" w:lineRule="auto"/>
        <w:ind w:left="26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-5"/>
          <w:sz w:val="21"/>
          <w:szCs w:val="21"/>
        </w:rPr>
        <w:t>保护动物。</w:t>
      </w:r>
    </w:p>
    <w:p>
      <w:pPr>
        <w:spacing w:before="78" w:line="212" w:lineRule="auto"/>
        <w:ind w:left="691"/>
        <w:rPr>
          <w:rFonts w:ascii="宋体" w:hAnsi="宋体" w:eastAsia="宋体" w:cs="宋体"/>
          <w:sz w:val="21"/>
          <w:szCs w:val="21"/>
        </w:rPr>
      </w:pPr>
      <w:r>
        <w:pict>
          <v:shape id="_x0000_s1139" o:spid="_x0000_s1139" o:spt="202" type="#_x0000_t202" style="position:absolute;left:0pt;margin-left:211.75pt;margin-top:4pt;height:14.1pt;width:31.1pt;z-index:251824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color w:val="231F20"/>
                      <w:spacing w:val="-5"/>
                      <w:sz w:val="20"/>
                      <w:szCs w:val="20"/>
                    </w:rPr>
                    <w:t>藏酋猴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37"/>
          <w:sz w:val="21"/>
          <w:szCs w:val="21"/>
        </w:rPr>
        <w:t>藏猴在十几种</w:t>
      </w:r>
    </w:p>
    <w:p>
      <w:pPr>
        <w:spacing w:before="78" w:line="268" w:lineRule="auto"/>
        <w:ind w:left="263" w:right="571" w:hanging="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猕猴属动物中体重最大，这与它的野食和地栖倾向有关。成年雄猴平均</w:t>
      </w:r>
      <w:r>
        <w:rPr>
          <w:rFonts w:ascii="宋体" w:hAnsi="宋体" w:eastAsia="宋体" w:cs="宋体"/>
          <w:color w:val="231F20"/>
          <w:spacing w:val="8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18.3公斤，最大21.4公斤；雌猴平均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12.8公斤，最大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2"/>
          <w:sz w:val="21"/>
          <w:szCs w:val="21"/>
        </w:rPr>
        <w:t>15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公斤。四肢等长，</w:t>
      </w:r>
      <w:r>
        <w:rPr>
          <w:rFonts w:ascii="宋体" w:hAnsi="宋体" w:eastAsia="宋体" w:cs="宋体"/>
          <w:color w:val="231F20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3"/>
          <w:sz w:val="21"/>
          <w:szCs w:val="21"/>
        </w:rPr>
        <w:t>尾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短于后脚，长约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9</w:t>
      </w:r>
      <w:r>
        <w:rPr>
          <w:rFonts w:ascii="宋体" w:hAnsi="宋体" w:eastAsia="宋体" w:cs="宋体"/>
          <w:color w:val="231F20"/>
          <w:spacing w:val="-4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厘米；耳较小，有颊囊，成年猴两颊和颏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 xml:space="preserve">下有一圈须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状髭毛；颜面初生时肉色，幼年时白色，成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年时鲜红，尤以眼圈最红；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头部毛色深棕， 背毛棕褐色或黑褐色， 腹毛淡黄色，</w:t>
      </w:r>
      <w:r>
        <w:rPr>
          <w:rFonts w:ascii="宋体" w:hAnsi="宋体" w:eastAsia="宋体" w:cs="宋体"/>
          <w:color w:val="231F20"/>
          <w:spacing w:val="-1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雌猴的毛色浅于雄猴。</w:t>
      </w:r>
    </w:p>
    <w:p>
      <w:pPr>
        <w:spacing w:before="75" w:line="272" w:lineRule="auto"/>
        <w:ind w:left="263" w:right="652" w:firstLine="42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藏猴主要分布于海拔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1200---1800</w:t>
      </w:r>
      <w:r>
        <w:rPr>
          <w:rFonts w:ascii="宋体" w:hAnsi="宋体" w:eastAsia="宋体" w:cs="宋体"/>
          <w:color w:val="231F2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米的中山地带，南线从洪椿坪癞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子坡以上，北线偶见于华严顶一带，直到洗象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池之间。它们生活在常绿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阔叶林、针阔叶混交林中。这一带有茂林修竹，</w:t>
      </w:r>
      <w:r>
        <w:rPr>
          <w:rFonts w:ascii="宋体" w:hAnsi="宋体" w:eastAsia="宋体" w:cs="宋体"/>
          <w:color w:val="231F20"/>
          <w:spacing w:val="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流泉飞瀑，</w:t>
      </w:r>
      <w:r>
        <w:rPr>
          <w:rFonts w:ascii="宋体" w:hAnsi="宋体" w:eastAsia="宋体" w:cs="宋体"/>
          <w:color w:val="231F20"/>
          <w:spacing w:val="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岩壑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洞穴，</w:t>
      </w:r>
      <w:r>
        <w:rPr>
          <w:rFonts w:ascii="宋体" w:hAnsi="宋体" w:eastAsia="宋体" w:cs="宋体"/>
          <w:color w:val="231F20"/>
          <w:spacing w:val="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>气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候也较温和，是猴群理想栖息地。1989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21"/>
          <w:szCs w:val="21"/>
        </w:rPr>
        <w:t>年起，随着大群</w:t>
      </w:r>
      <w:r>
        <w:rPr>
          <w:rFonts w:ascii="宋体" w:hAnsi="宋体" w:eastAsia="宋体" w:cs="宋体"/>
          <w:color w:val="231F20"/>
          <w:spacing w:val="1"/>
          <w:sz w:val="21"/>
          <w:szCs w:val="21"/>
        </w:rPr>
        <w:t>的分裂和非道路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觅食猴群进入路区，</w:t>
      </w:r>
      <w:r>
        <w:rPr>
          <w:rFonts w:ascii="宋体" w:hAnsi="宋体" w:eastAsia="宋体" w:cs="宋体"/>
          <w:color w:val="231F20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猴群数分化成</w:t>
      </w:r>
      <w:r>
        <w:rPr>
          <w:rFonts w:ascii="宋体" w:hAnsi="宋体" w:eastAsia="宋体" w:cs="宋体"/>
          <w:color w:val="231F20"/>
          <w:spacing w:val="-6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8群，种数也不断增加，</w:t>
      </w:r>
      <w:r>
        <w:rPr>
          <w:rFonts w:ascii="宋体" w:hAnsi="宋体" w:eastAsia="宋体" w:cs="宋体"/>
          <w:color w:val="231F20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其活动范围， 已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扩展到海拔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800---2400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米的二道桥（万</w:t>
      </w:r>
      <w:r>
        <w:rPr>
          <w:rFonts w:ascii="宋体" w:hAnsi="宋体" w:eastAsia="宋体" w:cs="宋体"/>
          <w:color w:val="231F20"/>
          <w:spacing w:val="5"/>
          <w:sz w:val="21"/>
          <w:szCs w:val="21"/>
        </w:rPr>
        <w:t>福桥）至白云亭之间的广大地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5"/>
          <w:sz w:val="21"/>
          <w:szCs w:val="21"/>
        </w:rPr>
        <w:t>区，并继续下移。峨眉山的猴群，各由一只年轻成年雄性统帅，自成部落，各</w:t>
      </w:r>
    </w:p>
    <w:p>
      <w:pPr>
        <w:spacing w:line="272" w:lineRule="auto"/>
        <w:rPr>
          <w:rFonts w:ascii="宋体" w:hAnsi="宋体" w:eastAsia="宋体" w:cs="宋体"/>
          <w:sz w:val="21"/>
          <w:szCs w:val="21"/>
        </w:rPr>
        <w:sectPr>
          <w:footerReference r:id="rId72" w:type="default"/>
          <w:pgSz w:w="9978" w:h="13947"/>
          <w:pgMar w:top="400" w:right="934" w:bottom="999" w:left="1496" w:header="0" w:footer="819" w:gutter="0"/>
          <w:cols w:space="720" w:num="1"/>
        </w:sectPr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line="522" w:lineRule="exact"/>
      </w:pPr>
      <w:r>
        <w:rPr>
          <w:position w:val="-10"/>
        </w:rPr>
        <w:drawing>
          <wp:inline distT="0" distB="0" distL="0" distR="0">
            <wp:extent cx="519430" cy="33083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55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2" w:lineRule="exact"/>
      </w:pPr>
    </w:p>
    <w:tbl>
      <w:tblPr>
        <w:tblStyle w:val="5"/>
        <w:tblW w:w="486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294" w:type="dxa"/>
            <w:tcBorders>
              <w:right w:val="single" w:color="939598" w:sz="2" w:space="0"/>
            </w:tcBorders>
            <w:textDirection w:val="tbRlV"/>
            <w:vAlign w:val="top"/>
          </w:tcPr>
          <w:p>
            <w:pPr>
              <w:spacing w:before="66" w:line="23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pict>
                <v:shape id="_x0000_s1140" o:spid="_x0000_s1140" style="position:absolute;left:0pt;margin-left:-14.55pt;margin-top:41.05pt;height:28.65pt;width:12.25pt;z-index:-251491328;mso-width-relative:page;mso-height-relative:page;" filled="f" stroked="t" coordsize="245,572" path="m122,242c188,242,242,188,242,122c242,56,188,2,122,2c56,2,2,56,2,122c2,188,56,242,122,242m122,570c188,570,242,516,242,450c242,384,188,330,122,330c56,330,2,384,2,450c2,516,56,570,122,570e">
                  <v:fill on="f" focussize="0,0"/>
                  <v:stroke weight="0.25pt" color="#231F20" miterlimit="4" joinstyle="miter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9D9FA2"/>
                <w:sz w:val="18"/>
                <w:szCs w:val="18"/>
              </w:rPr>
              <w:t>峨眉</w:t>
            </w:r>
            <w:r>
              <w:rPr>
                <w:rFonts w:ascii="宋体" w:hAnsi="宋体" w:eastAsia="宋体" w:cs="宋体"/>
                <w:color w:val="9D9FA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风</w:t>
            </w:r>
            <w:r>
              <w:rPr>
                <w:rFonts w:ascii="宋体" w:hAnsi="宋体" w:eastAsia="宋体" w:cs="宋体"/>
                <w:color w:val="231F2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物</w:t>
            </w:r>
            <w:r>
              <w:rPr>
                <w:rFonts w:ascii="宋体" w:hAnsi="宋体" w:eastAsia="宋体" w:cs="宋体"/>
                <w:color w:val="231F20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z w:val="18"/>
                <w:szCs w:val="18"/>
              </w:rPr>
              <w:t>志</w:t>
            </w:r>
          </w:p>
        </w:tc>
        <w:tc>
          <w:tcPr>
            <w:tcW w:w="192" w:type="dxa"/>
            <w:tcBorders>
              <w:left w:val="single" w:color="939598" w:sz="2" w:space="0"/>
            </w:tcBorders>
            <w:textDirection w:val="tbRl"/>
            <w:vAlign w:val="top"/>
          </w:tcPr>
          <w:p>
            <w:pPr>
              <w:pStyle w:val="6"/>
              <w:spacing w:line="168" w:lineRule="auto"/>
              <w:jc w:val="right"/>
              <w:rPr>
                <w:sz w:val="14"/>
                <w:szCs w:val="14"/>
              </w:rPr>
            </w:pPr>
            <w:r>
              <w:rPr>
                <w:color w:val="939598"/>
                <w:spacing w:val="-4"/>
                <w:sz w:val="14"/>
                <w:szCs w:val="14"/>
              </w:rPr>
              <w:t>EMEI  FENGWUZHI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68" w:line="270" w:lineRule="auto"/>
        <w:ind w:right="937" w:firstLine="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有疆界，但群猴之间也有广泛的活动领域重叠。藏猴群有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一套完整的近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1"/>
          <w:szCs w:val="21"/>
        </w:rPr>
        <w:t>亲交配避免机制；雄猴在进入交配系统前，药离开生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养它的猴群，转入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别的猴群；中老年猴在它们的儿女进入生育期之前，</w:t>
      </w:r>
      <w:r>
        <w:rPr>
          <w:rFonts w:ascii="宋体" w:hAnsi="宋体" w:eastAsia="宋体" w:cs="宋体"/>
          <w:color w:val="231F20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还要再转移。这样，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21"/>
          <w:szCs w:val="21"/>
        </w:rPr>
        <w:t>猴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王在位时间一般不超过</w:t>
      </w:r>
      <w:r>
        <w:rPr>
          <w:rFonts w:ascii="宋体" w:hAnsi="宋体" w:eastAsia="宋体" w:cs="宋体"/>
          <w:color w:val="231F20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4---5</w:t>
      </w:r>
      <w:r>
        <w:rPr>
          <w:rFonts w:ascii="宋体" w:hAnsi="宋体" w:eastAsia="宋体" w:cs="宋体"/>
          <w:color w:val="231F20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1"/>
          <w:szCs w:val="21"/>
        </w:rPr>
        <w:t>年。而雌猴的选择或拥戴，对猴王地位的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确立和维持致关重要。交配季节在</w:t>
      </w:r>
      <w:r>
        <w:rPr>
          <w:rFonts w:ascii="宋体" w:hAnsi="宋体" w:eastAsia="宋体" w:cs="宋体"/>
          <w:color w:val="231F2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9---11</w:t>
      </w:r>
      <w:r>
        <w:rPr>
          <w:rFonts w:ascii="宋体" w:hAnsi="宋体" w:eastAsia="宋体" w:cs="宋体"/>
          <w:color w:val="231F20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月，孕期半年，次年</w:t>
      </w:r>
      <w:r>
        <w:rPr>
          <w:rFonts w:ascii="宋体" w:hAnsi="宋体" w:eastAsia="宋体" w:cs="宋体"/>
          <w:color w:val="231F20"/>
          <w:spacing w:val="-3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6"/>
          <w:sz w:val="21"/>
          <w:szCs w:val="21"/>
        </w:rPr>
        <w:t>3---5</w:t>
      </w:r>
      <w:r>
        <w:rPr>
          <w:rFonts w:ascii="宋体" w:hAnsi="宋体" w:eastAsia="宋体" w:cs="宋体"/>
          <w:color w:val="231F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21"/>
          <w:szCs w:val="21"/>
        </w:rPr>
        <w:t>月产仔，平均每两年一胎，每胎产一仔，寿命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约</w:t>
      </w:r>
      <w:r>
        <w:rPr>
          <w:rFonts w:ascii="宋体" w:hAnsi="宋体" w:eastAsia="宋体" w:cs="宋体"/>
          <w:color w:val="231F20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30</w:t>
      </w:r>
      <w:r>
        <w:rPr>
          <w:rFonts w:ascii="宋体" w:hAnsi="宋体" w:eastAsia="宋体" w:cs="宋体"/>
          <w:color w:val="231F20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1"/>
          <w:szCs w:val="21"/>
        </w:rPr>
        <w:t>年。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60" w:line="180" w:lineRule="auto"/>
        <w:ind w:left="3106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color w:val="231F20"/>
          <w:spacing w:val="7"/>
          <w:sz w:val="18"/>
          <w:szCs w:val="18"/>
        </w:rPr>
        <w:t>·62·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bookmarkStart w:id="0" w:name="_GoBack"/>
      <w:bookmarkEnd w:id="0"/>
    </w:p>
    <w:sectPr>
      <w:headerReference r:id="rId73" w:type="default"/>
      <w:footerReference r:id="rId74" w:type="default"/>
      <w:type w:val="continuous"/>
      <w:pgSz w:w="9978" w:h="13947"/>
      <w:pgMar w:top="400" w:right="1496" w:bottom="996" w:left="510" w:header="0" w:footer="819" w:gutter="0"/>
      <w:cols w:equalWidth="0" w:num="2">
        <w:col w:w="980" w:space="100"/>
        <w:col w:w="689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auto"/>
      <w:ind w:left="3547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239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·4·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4" w:lineRule="auto"/>
      <w:ind w:left="3487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·5·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239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·6·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3487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·7·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239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·8·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87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·9·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·10·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·11·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·12·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·13·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3252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·2·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·14·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4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·15·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·16·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·17·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·18·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·19·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·20·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·21·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·22·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·23·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87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·3·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·24·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·25·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·26·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·27·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·28·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·29·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·30·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·31·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·32·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·33·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3252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·4·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·34·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·35·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·36·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·37·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·38·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·39·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·40·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·41·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·42·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·43·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4" w:lineRule="auto"/>
      <w:ind w:left="3487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·5·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·44·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·45·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·46·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·47·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·48·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·49·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·50·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4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·51·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·52·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·53·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·54·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4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·55·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·56·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·57·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·58·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·59·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86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·60·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3434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·61·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33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·304·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10.6pt;margin-top:0.45pt;height:696.85pt;width:488.3pt;mso-position-horizontal-relative:page;mso-position-vertical-relative:page;z-index:251659264;mso-width-relative:page;mso-height-relative:page;" fillcolor="#E6E7E9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3487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color w:val="231F20"/>
        <w:spacing w:val="7"/>
        <w:sz w:val="18"/>
        <w:szCs w:val="18"/>
      </w:rPr>
      <w:t>·3·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WJiMGVmZDMzYjQ3YjZiNDI2NmM2YTZiNTMwOThhOTMifQ=="/>
  </w:docVars>
  <w:rsids>
    <w:rsidRoot w:val="00000000"/>
    <w:rsid w:val="47F67D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24.jpeg"/><Relationship Id="rId98" Type="http://schemas.openxmlformats.org/officeDocument/2006/relationships/image" Target="media/image23.png"/><Relationship Id="rId97" Type="http://schemas.openxmlformats.org/officeDocument/2006/relationships/image" Target="media/image22.jpeg"/><Relationship Id="rId96" Type="http://schemas.openxmlformats.org/officeDocument/2006/relationships/image" Target="media/image21.png"/><Relationship Id="rId95" Type="http://schemas.openxmlformats.org/officeDocument/2006/relationships/image" Target="media/image20.png"/><Relationship Id="rId94" Type="http://schemas.openxmlformats.org/officeDocument/2006/relationships/image" Target="media/image19.jpeg"/><Relationship Id="rId93" Type="http://schemas.openxmlformats.org/officeDocument/2006/relationships/image" Target="media/image18.png"/><Relationship Id="rId92" Type="http://schemas.openxmlformats.org/officeDocument/2006/relationships/image" Target="media/image17.png"/><Relationship Id="rId91" Type="http://schemas.openxmlformats.org/officeDocument/2006/relationships/image" Target="media/image16.png"/><Relationship Id="rId90" Type="http://schemas.openxmlformats.org/officeDocument/2006/relationships/image" Target="media/image15.png"/><Relationship Id="rId9" Type="http://schemas.openxmlformats.org/officeDocument/2006/relationships/footer" Target="footer5.xml"/><Relationship Id="rId89" Type="http://schemas.openxmlformats.org/officeDocument/2006/relationships/image" Target="media/image14.png"/><Relationship Id="rId88" Type="http://schemas.openxmlformats.org/officeDocument/2006/relationships/image" Target="media/image13.png"/><Relationship Id="rId87" Type="http://schemas.openxmlformats.org/officeDocument/2006/relationships/image" Target="media/image12.png"/><Relationship Id="rId86" Type="http://schemas.openxmlformats.org/officeDocument/2006/relationships/image" Target="media/image11.png"/><Relationship Id="rId85" Type="http://schemas.openxmlformats.org/officeDocument/2006/relationships/image" Target="media/image10.png"/><Relationship Id="rId84" Type="http://schemas.openxmlformats.org/officeDocument/2006/relationships/image" Target="media/image9.jpeg"/><Relationship Id="rId83" Type="http://schemas.openxmlformats.org/officeDocument/2006/relationships/image" Target="media/image8.png"/><Relationship Id="rId82" Type="http://schemas.openxmlformats.org/officeDocument/2006/relationships/image" Target="media/image7.jpeg"/><Relationship Id="rId81" Type="http://schemas.openxmlformats.org/officeDocument/2006/relationships/image" Target="media/image6.jpeg"/><Relationship Id="rId80" Type="http://schemas.openxmlformats.org/officeDocument/2006/relationships/image" Target="media/image5.jpeg"/><Relationship Id="rId8" Type="http://schemas.openxmlformats.org/officeDocument/2006/relationships/footer" Target="footer4.xml"/><Relationship Id="rId79" Type="http://schemas.openxmlformats.org/officeDocument/2006/relationships/image" Target="media/image4.png"/><Relationship Id="rId78" Type="http://schemas.openxmlformats.org/officeDocument/2006/relationships/image" Target="media/image3.png"/><Relationship Id="rId77" Type="http://schemas.openxmlformats.org/officeDocument/2006/relationships/image" Target="media/image2.png"/><Relationship Id="rId76" Type="http://schemas.openxmlformats.org/officeDocument/2006/relationships/image" Target="media/image1.png"/><Relationship Id="rId75" Type="http://schemas.openxmlformats.org/officeDocument/2006/relationships/theme" Target="theme/theme1.xml"/><Relationship Id="rId74" Type="http://schemas.openxmlformats.org/officeDocument/2006/relationships/footer" Target="footer68.xml"/><Relationship Id="rId73" Type="http://schemas.openxmlformats.org/officeDocument/2006/relationships/header" Target="header2.xml"/><Relationship Id="rId72" Type="http://schemas.openxmlformats.org/officeDocument/2006/relationships/footer" Target="footer67.xml"/><Relationship Id="rId71" Type="http://schemas.openxmlformats.org/officeDocument/2006/relationships/footer" Target="footer66.xml"/><Relationship Id="rId70" Type="http://schemas.openxmlformats.org/officeDocument/2006/relationships/footer" Target="footer65.xml"/><Relationship Id="rId7" Type="http://schemas.openxmlformats.org/officeDocument/2006/relationships/footer" Target="footer3.xml"/><Relationship Id="rId69" Type="http://schemas.openxmlformats.org/officeDocument/2006/relationships/footer" Target="footer64.xml"/><Relationship Id="rId68" Type="http://schemas.openxmlformats.org/officeDocument/2006/relationships/footer" Target="footer63.xml"/><Relationship Id="rId67" Type="http://schemas.openxmlformats.org/officeDocument/2006/relationships/footer" Target="footer62.xml"/><Relationship Id="rId66" Type="http://schemas.openxmlformats.org/officeDocument/2006/relationships/footer" Target="footer61.xml"/><Relationship Id="rId65" Type="http://schemas.openxmlformats.org/officeDocument/2006/relationships/footer" Target="footer60.xml"/><Relationship Id="rId64" Type="http://schemas.openxmlformats.org/officeDocument/2006/relationships/footer" Target="footer59.xml"/><Relationship Id="rId63" Type="http://schemas.openxmlformats.org/officeDocument/2006/relationships/footer" Target="footer58.xml"/><Relationship Id="rId62" Type="http://schemas.openxmlformats.org/officeDocument/2006/relationships/footer" Target="footer57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2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footer" Target="footer48.xml"/><Relationship Id="rId52" Type="http://schemas.openxmlformats.org/officeDocument/2006/relationships/footer" Target="footer47.xml"/><Relationship Id="rId51" Type="http://schemas.openxmlformats.org/officeDocument/2006/relationships/footer" Target="footer46.xml"/><Relationship Id="rId50" Type="http://schemas.openxmlformats.org/officeDocument/2006/relationships/footer" Target="footer45.xml"/><Relationship Id="rId5" Type="http://schemas.openxmlformats.org/officeDocument/2006/relationships/footer" Target="foot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footer" Target="footer36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4" Type="http://schemas.openxmlformats.org/officeDocument/2006/relationships/fontTable" Target="fontTable.xml"/><Relationship Id="rId123" Type="http://schemas.openxmlformats.org/officeDocument/2006/relationships/customXml" Target="../customXml/item1.xml"/><Relationship Id="rId122" Type="http://schemas.openxmlformats.org/officeDocument/2006/relationships/image" Target="media/image47.png"/><Relationship Id="rId121" Type="http://schemas.openxmlformats.org/officeDocument/2006/relationships/image" Target="media/image46.png"/><Relationship Id="rId120" Type="http://schemas.openxmlformats.org/officeDocument/2006/relationships/image" Target="media/image45.png"/><Relationship Id="rId12" Type="http://schemas.openxmlformats.org/officeDocument/2006/relationships/header" Target="header1.xml"/><Relationship Id="rId119" Type="http://schemas.openxmlformats.org/officeDocument/2006/relationships/image" Target="media/image44.png"/><Relationship Id="rId118" Type="http://schemas.openxmlformats.org/officeDocument/2006/relationships/image" Target="media/image43.png"/><Relationship Id="rId117" Type="http://schemas.openxmlformats.org/officeDocument/2006/relationships/image" Target="media/image42.jpeg"/><Relationship Id="rId116" Type="http://schemas.openxmlformats.org/officeDocument/2006/relationships/image" Target="media/image41.png"/><Relationship Id="rId115" Type="http://schemas.openxmlformats.org/officeDocument/2006/relationships/image" Target="media/image40.png"/><Relationship Id="rId114" Type="http://schemas.openxmlformats.org/officeDocument/2006/relationships/image" Target="media/image39.png"/><Relationship Id="rId113" Type="http://schemas.openxmlformats.org/officeDocument/2006/relationships/image" Target="media/image38.png"/><Relationship Id="rId112" Type="http://schemas.openxmlformats.org/officeDocument/2006/relationships/image" Target="media/image37.png"/><Relationship Id="rId111" Type="http://schemas.openxmlformats.org/officeDocument/2006/relationships/image" Target="media/image36.png"/><Relationship Id="rId110" Type="http://schemas.openxmlformats.org/officeDocument/2006/relationships/image" Target="media/image35.png"/><Relationship Id="rId11" Type="http://schemas.openxmlformats.org/officeDocument/2006/relationships/footer" Target="footer7.xml"/><Relationship Id="rId109" Type="http://schemas.openxmlformats.org/officeDocument/2006/relationships/image" Target="media/image34.jpeg"/><Relationship Id="rId108" Type="http://schemas.openxmlformats.org/officeDocument/2006/relationships/image" Target="media/image33.jpeg"/><Relationship Id="rId107" Type="http://schemas.openxmlformats.org/officeDocument/2006/relationships/image" Target="media/image32.png"/><Relationship Id="rId106" Type="http://schemas.openxmlformats.org/officeDocument/2006/relationships/image" Target="media/image31.jpeg"/><Relationship Id="rId105" Type="http://schemas.openxmlformats.org/officeDocument/2006/relationships/image" Target="media/image30.png"/><Relationship Id="rId104" Type="http://schemas.openxmlformats.org/officeDocument/2006/relationships/image" Target="media/image29.png"/><Relationship Id="rId103" Type="http://schemas.openxmlformats.org/officeDocument/2006/relationships/image" Target="media/image28.png"/><Relationship Id="rId102" Type="http://schemas.openxmlformats.org/officeDocument/2006/relationships/image" Target="media/image27.jpeg"/><Relationship Id="rId101" Type="http://schemas.openxmlformats.org/officeDocument/2006/relationships/image" Target="media/image26.png"/><Relationship Id="rId100" Type="http://schemas.openxmlformats.org/officeDocument/2006/relationships/image" Target="media/image25.pn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312</Pages>
  <Words>191132</Words>
  <Characters>198859</Characters>
  <TotalTime>3</TotalTime>
  <ScaleCrop>false</ScaleCrop>
  <LinksUpToDate>false</LinksUpToDate>
  <CharactersWithSpaces>214971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2020-10-31T14:17:00Z</dcterms:created>
  <dc:creator>MyPC</dc:creator>
  <cp:lastModifiedBy>伊星一羿</cp:lastModifiedBy>
  <dcterms:modified xsi:type="dcterms:W3CDTF">2023-12-08T07:47:00Z</dcterms:modified>
  <dc:title>峨眉风物志内文（开本）.indd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2023-11-02T09:49:15Z</vt:filetime>
  </property>
  <property fmtid="{D5CDD505-2E9C-101B-9397-08002B2CF9AE}" pid="4" name="KSOProductBuildVer">
    <vt:lpwstr>2052-11.1.0.14309</vt:lpwstr>
  </property>
  <property fmtid="{D5CDD505-2E9C-101B-9397-08002B2CF9AE}" pid="5" name="ICV">
    <vt:lpwstr>7A004B7224354319A0F87128998B4C11_13</vt:lpwstr>
  </property>
</Properties>
</file>