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80B" w:rsidRDefault="006E3263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2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02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2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年度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“孤儿医疗康复明天计划”</w:t>
      </w:r>
    </w:p>
    <w:p w:rsidR="0000180B" w:rsidRDefault="006E3263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资金使用情况公示</w:t>
      </w:r>
    </w:p>
    <w:p w:rsidR="0000180B" w:rsidRDefault="0000180B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00180B" w:rsidRDefault="006E3263">
      <w:pPr>
        <w:shd w:val="clear" w:color="auto" w:fill="FFFFFF"/>
        <w:spacing w:line="576" w:lineRule="exact"/>
        <w:ind w:firstLineChars="200" w:firstLine="640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一、项目信息</w:t>
      </w:r>
    </w:p>
    <w:p w:rsidR="0000180B" w:rsidRDefault="006E3263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</w:rPr>
        <w:t>项目名称：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年度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“孤儿医疗康复明天计划”</w:t>
      </w:r>
    </w:p>
    <w:p w:rsidR="0000180B" w:rsidRDefault="006E3263" w:rsidP="006E3263">
      <w:pPr>
        <w:shd w:val="clear" w:color="auto" w:fill="FFFFFF"/>
        <w:spacing w:line="576" w:lineRule="exact"/>
        <w:ind w:firstLineChars="200" w:firstLine="640"/>
      </w:pPr>
      <w:r>
        <w:rPr>
          <w:rFonts w:ascii="楷体_GB2312" w:eastAsia="楷体_GB2312" w:hAnsi="楷体_GB2312" w:cs="楷体_GB2312"/>
          <w:b/>
          <w:bCs/>
          <w:color w:val="000000"/>
          <w:kern w:val="0"/>
          <w:sz w:val="32"/>
          <w:szCs w:val="32"/>
        </w:rPr>
        <w:t>项目主要内容</w:t>
      </w:r>
      <w:r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</w:rPr>
        <w:t>：</w:t>
      </w:r>
      <w:r>
        <w:rPr>
          <w:rFonts w:ascii="仿宋" w:eastAsia="仿宋" w:hAnsi="仿宋" w:cs="楷体_GB2312" w:hint="eastAsia"/>
          <w:bCs/>
          <w:color w:val="000000"/>
          <w:kern w:val="0"/>
          <w:sz w:val="32"/>
          <w:szCs w:val="32"/>
        </w:rPr>
        <w:t>本项目对</w:t>
      </w:r>
      <w:r>
        <w:rPr>
          <w:rFonts w:ascii="仿宋" w:eastAsia="仿宋" w:hAnsi="仿宋" w:cs="楷体_GB2312" w:hint="eastAsia"/>
          <w:bCs/>
          <w:color w:val="000000"/>
          <w:kern w:val="0"/>
          <w:sz w:val="32"/>
          <w:szCs w:val="32"/>
        </w:rPr>
        <w:t>0-18</w:t>
      </w:r>
      <w:r>
        <w:rPr>
          <w:rFonts w:ascii="仿宋" w:eastAsia="仿宋" w:hAnsi="仿宋" w:cs="楷体_GB2312" w:hint="eastAsia"/>
          <w:bCs/>
          <w:color w:val="000000"/>
          <w:kern w:val="0"/>
          <w:sz w:val="32"/>
          <w:szCs w:val="32"/>
        </w:rPr>
        <w:t>周岁孤儿和年满</w:t>
      </w:r>
      <w:r>
        <w:rPr>
          <w:rFonts w:ascii="仿宋" w:eastAsia="仿宋" w:hAnsi="仿宋" w:cs="楷体_GB2312" w:hint="eastAsia"/>
          <w:bCs/>
          <w:color w:val="000000"/>
          <w:kern w:val="0"/>
          <w:sz w:val="32"/>
          <w:szCs w:val="32"/>
        </w:rPr>
        <w:t>18</w:t>
      </w:r>
      <w:r>
        <w:rPr>
          <w:rFonts w:ascii="仿宋" w:eastAsia="仿宋" w:hAnsi="仿宋" w:cs="楷体_GB2312" w:hint="eastAsia"/>
          <w:bCs/>
          <w:color w:val="000000"/>
          <w:kern w:val="0"/>
          <w:sz w:val="32"/>
          <w:szCs w:val="32"/>
        </w:rPr>
        <w:t>周岁后仍在校就读的孤儿从诊疗费用、康复费用、特殊药品费用、辅具器具配置费用、体检费用、住院服务费用进行资助，保障孤儿健康成长。</w:t>
      </w:r>
    </w:p>
    <w:p w:rsidR="0000180B" w:rsidRDefault="006E3263">
      <w:pPr>
        <w:pStyle w:val="a4"/>
        <w:widowControl/>
        <w:spacing w:beforeAutospacing="0" w:afterAutospacing="0"/>
        <w:rPr>
          <w:rFonts w:ascii="仿宋" w:eastAsia="仿宋" w:hAnsi="仿宋" w:cs="楷体_GB2312"/>
          <w:bCs/>
          <w:color w:val="000000"/>
          <w:sz w:val="32"/>
          <w:szCs w:val="32"/>
        </w:rPr>
      </w:pPr>
      <w:r>
        <w:rPr>
          <w:rFonts w:ascii="仿宋" w:eastAsia="仿宋" w:hAnsi="仿宋" w:cs="楷体_GB2312" w:hint="eastAsia"/>
          <w:bCs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楷体_GB2312" w:hint="eastAsia"/>
          <w:bCs/>
          <w:color w:val="000000"/>
          <w:sz w:val="32"/>
          <w:szCs w:val="32"/>
        </w:rPr>
        <w:t>资助对象：</w:t>
      </w:r>
      <w:r>
        <w:rPr>
          <w:rFonts w:ascii="仿宋" w:eastAsia="仿宋" w:hAnsi="仿宋" w:cs="楷体_GB2312" w:hint="eastAsia"/>
          <w:bCs/>
          <w:color w:val="000000"/>
          <w:sz w:val="32"/>
          <w:szCs w:val="32"/>
        </w:rPr>
        <w:t>本项目资助对象是</w:t>
      </w:r>
      <w:r>
        <w:rPr>
          <w:rFonts w:ascii="仿宋" w:eastAsia="仿宋" w:hAnsi="仿宋" w:cs="楷体_GB2312" w:hint="eastAsia"/>
          <w:bCs/>
          <w:color w:val="000000"/>
          <w:sz w:val="32"/>
          <w:szCs w:val="32"/>
        </w:rPr>
        <w:t>0-18</w:t>
      </w:r>
      <w:r>
        <w:rPr>
          <w:rFonts w:ascii="仿宋" w:eastAsia="仿宋" w:hAnsi="仿宋" w:cs="楷体_GB2312" w:hint="eastAsia"/>
          <w:bCs/>
          <w:color w:val="000000"/>
          <w:sz w:val="32"/>
          <w:szCs w:val="32"/>
        </w:rPr>
        <w:t>周岁孤儿和年满</w:t>
      </w:r>
      <w:r>
        <w:rPr>
          <w:rFonts w:ascii="仿宋" w:eastAsia="仿宋" w:hAnsi="仿宋" w:cs="楷体_GB2312" w:hint="eastAsia"/>
          <w:bCs/>
          <w:color w:val="000000"/>
          <w:sz w:val="32"/>
          <w:szCs w:val="32"/>
        </w:rPr>
        <w:t>18</w:t>
      </w:r>
      <w:r>
        <w:rPr>
          <w:rFonts w:ascii="仿宋" w:eastAsia="仿宋" w:hAnsi="仿宋" w:cs="楷体_GB2312" w:hint="eastAsia"/>
          <w:bCs/>
          <w:color w:val="000000"/>
          <w:sz w:val="32"/>
          <w:szCs w:val="32"/>
        </w:rPr>
        <w:t>周岁后仍在校就读的孤儿。</w:t>
      </w:r>
    </w:p>
    <w:p w:rsidR="0000180B" w:rsidRDefault="006E3263">
      <w:pPr>
        <w:pStyle w:val="a4"/>
        <w:widowControl/>
        <w:spacing w:beforeAutospacing="0" w:afterAutospacing="0"/>
        <w:rPr>
          <w:rFonts w:ascii="仿宋" w:eastAsia="仿宋" w:hAnsi="仿宋" w:cs="楷体_GB2312"/>
          <w:bCs/>
          <w:color w:val="000000"/>
          <w:sz w:val="32"/>
          <w:szCs w:val="32"/>
        </w:rPr>
      </w:pPr>
      <w:r>
        <w:rPr>
          <w:rFonts w:ascii="仿宋" w:eastAsia="仿宋" w:hAnsi="仿宋" w:cs="楷体_GB2312" w:hint="eastAsia"/>
          <w:bCs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楷体_GB2312" w:hint="eastAsia"/>
          <w:bCs/>
          <w:color w:val="000000"/>
          <w:sz w:val="32"/>
          <w:szCs w:val="32"/>
        </w:rPr>
        <w:t>资助内容：</w:t>
      </w:r>
      <w:r>
        <w:rPr>
          <w:rFonts w:ascii="仿宋" w:eastAsia="仿宋" w:hAnsi="仿宋" w:cs="楷体_GB2312" w:hint="eastAsia"/>
          <w:bCs/>
          <w:color w:val="000000"/>
          <w:sz w:val="32"/>
          <w:szCs w:val="32"/>
        </w:rPr>
        <w:t>(</w:t>
      </w:r>
      <w:r>
        <w:rPr>
          <w:rFonts w:ascii="仿宋" w:eastAsia="仿宋" w:hAnsi="仿宋" w:cs="楷体_GB2312" w:hint="eastAsia"/>
          <w:bCs/>
          <w:color w:val="000000"/>
          <w:sz w:val="32"/>
          <w:szCs w:val="32"/>
        </w:rPr>
        <w:t>一</w:t>
      </w:r>
      <w:r>
        <w:rPr>
          <w:rFonts w:ascii="仿宋" w:eastAsia="仿宋" w:hAnsi="仿宋" w:cs="楷体_GB2312" w:hint="eastAsia"/>
          <w:bCs/>
          <w:color w:val="000000"/>
          <w:sz w:val="32"/>
          <w:szCs w:val="32"/>
        </w:rPr>
        <w:t>)</w:t>
      </w:r>
      <w:r>
        <w:rPr>
          <w:rFonts w:ascii="仿宋" w:eastAsia="仿宋" w:hAnsi="仿宋" w:cs="楷体_GB2312" w:hint="eastAsia"/>
          <w:bCs/>
          <w:color w:val="000000"/>
          <w:sz w:val="32"/>
          <w:szCs w:val="32"/>
        </w:rPr>
        <w:t>诊疗费用。孤儿</w:t>
      </w:r>
      <w:r>
        <w:rPr>
          <w:rFonts w:ascii="仿宋" w:eastAsia="仿宋" w:hAnsi="仿宋" w:cs="楷体_GB2312" w:hint="eastAsia"/>
          <w:bCs/>
          <w:color w:val="000000"/>
          <w:sz w:val="32"/>
          <w:szCs w:val="32"/>
        </w:rPr>
        <w:t>1</w:t>
      </w:r>
      <w:r>
        <w:rPr>
          <w:rFonts w:ascii="仿宋" w:eastAsia="仿宋" w:hAnsi="仿宋" w:cs="楷体_GB2312" w:hint="eastAsia"/>
          <w:bCs/>
          <w:color w:val="000000"/>
          <w:sz w:val="32"/>
          <w:szCs w:val="32"/>
        </w:rPr>
        <w:t>年内在定点医院的诊疗费用</w:t>
      </w:r>
      <w:r>
        <w:rPr>
          <w:rFonts w:ascii="仿宋" w:eastAsia="仿宋" w:hAnsi="仿宋" w:cs="楷体_GB2312" w:hint="eastAsia"/>
          <w:bCs/>
          <w:color w:val="000000"/>
          <w:sz w:val="32"/>
          <w:szCs w:val="32"/>
        </w:rPr>
        <w:t>(</w:t>
      </w:r>
      <w:r>
        <w:rPr>
          <w:rFonts w:ascii="仿宋" w:eastAsia="仿宋" w:hAnsi="仿宋" w:cs="楷体_GB2312" w:hint="eastAsia"/>
          <w:bCs/>
          <w:color w:val="000000"/>
          <w:sz w:val="32"/>
          <w:szCs w:val="32"/>
        </w:rPr>
        <w:t>包括住院及门诊费用</w:t>
      </w:r>
      <w:r>
        <w:rPr>
          <w:rFonts w:ascii="仿宋" w:eastAsia="仿宋" w:hAnsi="仿宋" w:cs="楷体_GB2312" w:hint="eastAsia"/>
          <w:bCs/>
          <w:color w:val="000000"/>
          <w:sz w:val="32"/>
          <w:szCs w:val="32"/>
        </w:rPr>
        <w:t>)</w:t>
      </w:r>
      <w:r>
        <w:rPr>
          <w:rFonts w:ascii="仿宋" w:eastAsia="仿宋" w:hAnsi="仿宋" w:cs="楷体_GB2312" w:hint="eastAsia"/>
          <w:bCs/>
          <w:color w:val="000000"/>
          <w:sz w:val="32"/>
          <w:szCs w:val="32"/>
        </w:rPr>
        <w:t>中累计在</w:t>
      </w:r>
      <w:r>
        <w:rPr>
          <w:rFonts w:ascii="仿宋" w:eastAsia="仿宋" w:hAnsi="仿宋" w:cs="楷体_GB2312" w:hint="eastAsia"/>
          <w:bCs/>
          <w:color w:val="000000"/>
          <w:sz w:val="32"/>
          <w:szCs w:val="32"/>
        </w:rPr>
        <w:t>1000</w:t>
      </w:r>
      <w:r>
        <w:rPr>
          <w:rFonts w:ascii="仿宋" w:eastAsia="仿宋" w:hAnsi="仿宋" w:cs="楷体_GB2312" w:hint="eastAsia"/>
          <w:bCs/>
          <w:color w:val="000000"/>
          <w:sz w:val="32"/>
          <w:szCs w:val="32"/>
        </w:rPr>
        <w:t>元以上的自付部分。</w:t>
      </w:r>
    </w:p>
    <w:p w:rsidR="0000180B" w:rsidRDefault="006E3263">
      <w:pPr>
        <w:pStyle w:val="a4"/>
        <w:widowControl/>
        <w:spacing w:beforeAutospacing="0" w:afterAutospacing="0"/>
        <w:ind w:firstLineChars="200" w:firstLine="640"/>
        <w:rPr>
          <w:rFonts w:ascii="仿宋" w:eastAsia="仿宋" w:hAnsi="仿宋" w:cs="楷体_GB2312"/>
          <w:bCs/>
          <w:color w:val="000000"/>
          <w:sz w:val="32"/>
          <w:szCs w:val="32"/>
        </w:rPr>
      </w:pPr>
      <w:r>
        <w:rPr>
          <w:rFonts w:ascii="仿宋" w:eastAsia="仿宋" w:hAnsi="仿宋" w:cs="楷体_GB2312" w:hint="eastAsia"/>
          <w:bCs/>
          <w:color w:val="000000"/>
          <w:sz w:val="32"/>
          <w:szCs w:val="32"/>
        </w:rPr>
        <w:t>(</w:t>
      </w:r>
      <w:r>
        <w:rPr>
          <w:rFonts w:ascii="仿宋" w:eastAsia="仿宋" w:hAnsi="仿宋" w:cs="楷体_GB2312" w:hint="eastAsia"/>
          <w:bCs/>
          <w:color w:val="000000"/>
          <w:sz w:val="32"/>
          <w:szCs w:val="32"/>
        </w:rPr>
        <w:t>二</w:t>
      </w:r>
      <w:r>
        <w:rPr>
          <w:rFonts w:ascii="仿宋" w:eastAsia="仿宋" w:hAnsi="仿宋" w:cs="楷体_GB2312" w:hint="eastAsia"/>
          <w:bCs/>
          <w:color w:val="000000"/>
          <w:sz w:val="32"/>
          <w:szCs w:val="32"/>
        </w:rPr>
        <w:t>)</w:t>
      </w:r>
      <w:r>
        <w:rPr>
          <w:rFonts w:ascii="仿宋" w:eastAsia="仿宋" w:hAnsi="仿宋" w:cs="楷体_GB2312" w:hint="eastAsia"/>
          <w:bCs/>
          <w:color w:val="000000"/>
          <w:sz w:val="32"/>
          <w:szCs w:val="32"/>
        </w:rPr>
        <w:t>康复费用。孤儿在定点医院内接受专业医疗康复训练费用的自付部分，资助标准每人每年不超过</w:t>
      </w:r>
      <w:r>
        <w:rPr>
          <w:rFonts w:ascii="仿宋" w:eastAsia="仿宋" w:hAnsi="仿宋" w:cs="楷体_GB2312" w:hint="eastAsia"/>
          <w:bCs/>
          <w:color w:val="000000"/>
          <w:sz w:val="32"/>
          <w:szCs w:val="32"/>
        </w:rPr>
        <w:t>3</w:t>
      </w:r>
      <w:r>
        <w:rPr>
          <w:rFonts w:ascii="仿宋" w:eastAsia="仿宋" w:hAnsi="仿宋" w:cs="楷体_GB2312" w:hint="eastAsia"/>
          <w:bCs/>
          <w:color w:val="000000"/>
          <w:sz w:val="32"/>
          <w:szCs w:val="32"/>
        </w:rPr>
        <w:t>万元。特殊情况下，需到非定点医院进行语言训练、心理康复的，且经省级“明天计划</w:t>
      </w:r>
      <w:r>
        <w:rPr>
          <w:rFonts w:ascii="仿宋" w:eastAsia="仿宋" w:hAnsi="仿宋" w:cs="楷体_GB2312" w:hint="eastAsia"/>
          <w:bCs/>
          <w:color w:val="000000"/>
          <w:sz w:val="32"/>
          <w:szCs w:val="32"/>
        </w:rPr>
        <w:t>"</w:t>
      </w:r>
      <w:r>
        <w:rPr>
          <w:rFonts w:ascii="仿宋" w:eastAsia="仿宋" w:hAnsi="仿宋" w:cs="楷体_GB2312" w:hint="eastAsia"/>
          <w:bCs/>
          <w:color w:val="000000"/>
          <w:sz w:val="32"/>
          <w:szCs w:val="32"/>
        </w:rPr>
        <w:t>办公室审定的，资助标准每人每年不超过</w:t>
      </w:r>
      <w:r>
        <w:rPr>
          <w:rFonts w:ascii="仿宋" w:eastAsia="仿宋" w:hAnsi="仿宋" w:cs="楷体_GB2312" w:hint="eastAsia"/>
          <w:bCs/>
          <w:color w:val="000000"/>
          <w:sz w:val="32"/>
          <w:szCs w:val="32"/>
        </w:rPr>
        <w:t>3</w:t>
      </w:r>
      <w:r>
        <w:rPr>
          <w:rFonts w:ascii="仿宋" w:eastAsia="仿宋" w:hAnsi="仿宋" w:cs="楷体_GB2312" w:hint="eastAsia"/>
          <w:bCs/>
          <w:color w:val="000000"/>
          <w:sz w:val="32"/>
          <w:szCs w:val="32"/>
        </w:rPr>
        <w:t>万元。</w:t>
      </w:r>
    </w:p>
    <w:p w:rsidR="0000180B" w:rsidRDefault="006E3263">
      <w:pPr>
        <w:pStyle w:val="a4"/>
        <w:widowControl/>
        <w:spacing w:beforeAutospacing="0" w:afterAutospacing="0"/>
        <w:ind w:firstLineChars="200" w:firstLine="640"/>
        <w:rPr>
          <w:rFonts w:ascii="仿宋" w:eastAsia="仿宋" w:hAnsi="仿宋" w:cs="楷体_GB2312"/>
          <w:bCs/>
          <w:color w:val="000000"/>
          <w:sz w:val="32"/>
          <w:szCs w:val="32"/>
        </w:rPr>
      </w:pPr>
      <w:r>
        <w:rPr>
          <w:rFonts w:ascii="仿宋" w:eastAsia="仿宋" w:hAnsi="仿宋" w:cs="楷体_GB2312" w:hint="eastAsia"/>
          <w:bCs/>
          <w:color w:val="000000"/>
          <w:sz w:val="32"/>
          <w:szCs w:val="32"/>
        </w:rPr>
        <w:t>(</w:t>
      </w:r>
      <w:r>
        <w:rPr>
          <w:rFonts w:ascii="仿宋" w:eastAsia="仿宋" w:hAnsi="仿宋" w:cs="楷体_GB2312" w:hint="eastAsia"/>
          <w:bCs/>
          <w:color w:val="000000"/>
          <w:sz w:val="32"/>
          <w:szCs w:val="32"/>
        </w:rPr>
        <w:t>三</w:t>
      </w:r>
      <w:r>
        <w:rPr>
          <w:rFonts w:ascii="仿宋" w:eastAsia="仿宋" w:hAnsi="仿宋" w:cs="楷体_GB2312" w:hint="eastAsia"/>
          <w:bCs/>
          <w:color w:val="000000"/>
          <w:sz w:val="32"/>
          <w:szCs w:val="32"/>
        </w:rPr>
        <w:t>)</w:t>
      </w:r>
      <w:r>
        <w:rPr>
          <w:rFonts w:ascii="仿宋" w:eastAsia="仿宋" w:hAnsi="仿宋" w:cs="楷体_GB2312" w:hint="eastAsia"/>
          <w:bCs/>
          <w:color w:val="000000"/>
          <w:sz w:val="32"/>
          <w:szCs w:val="32"/>
        </w:rPr>
        <w:t>特殊药品费用。孤儿因患心脏病服用波生坦</w:t>
      </w:r>
      <w:r>
        <w:rPr>
          <w:rFonts w:ascii="仿宋" w:eastAsia="仿宋" w:hAnsi="仿宋" w:cs="楷体_GB2312" w:hint="eastAsia"/>
          <w:bCs/>
          <w:color w:val="000000"/>
          <w:sz w:val="32"/>
          <w:szCs w:val="32"/>
        </w:rPr>
        <w:t>(</w:t>
      </w:r>
      <w:r>
        <w:rPr>
          <w:rFonts w:ascii="仿宋" w:eastAsia="仿宋" w:hAnsi="仿宋" w:cs="楷体_GB2312" w:hint="eastAsia"/>
          <w:bCs/>
          <w:color w:val="000000"/>
          <w:sz w:val="32"/>
          <w:szCs w:val="32"/>
        </w:rPr>
        <w:t>全可利</w:t>
      </w:r>
      <w:r>
        <w:rPr>
          <w:rFonts w:ascii="仿宋" w:eastAsia="仿宋" w:hAnsi="仿宋" w:cs="楷体_GB2312" w:hint="eastAsia"/>
          <w:bCs/>
          <w:color w:val="000000"/>
          <w:sz w:val="32"/>
          <w:szCs w:val="32"/>
        </w:rPr>
        <w:t>),</w:t>
      </w:r>
      <w:r>
        <w:rPr>
          <w:rFonts w:ascii="仿宋" w:eastAsia="仿宋" w:hAnsi="仿宋" w:cs="楷体_GB2312" w:hint="eastAsia"/>
          <w:bCs/>
          <w:color w:val="000000"/>
          <w:sz w:val="32"/>
          <w:szCs w:val="32"/>
        </w:rPr>
        <w:t>因患结节硬化症服用雷帕霉素</w:t>
      </w:r>
      <w:r>
        <w:rPr>
          <w:rFonts w:ascii="仿宋" w:eastAsia="仿宋" w:hAnsi="仿宋" w:cs="楷体_GB2312" w:hint="eastAsia"/>
          <w:bCs/>
          <w:color w:val="000000"/>
          <w:sz w:val="32"/>
          <w:szCs w:val="32"/>
        </w:rPr>
        <w:t>(</w:t>
      </w:r>
      <w:r>
        <w:rPr>
          <w:rFonts w:ascii="仿宋" w:eastAsia="仿宋" w:hAnsi="仿宋" w:cs="楷体_GB2312" w:hint="eastAsia"/>
          <w:bCs/>
          <w:color w:val="000000"/>
          <w:sz w:val="32"/>
          <w:szCs w:val="32"/>
        </w:rPr>
        <w:t>雷帕鸣口服溶液</w:t>
      </w:r>
      <w:r>
        <w:rPr>
          <w:rFonts w:ascii="仿宋" w:eastAsia="仿宋" w:hAnsi="仿宋" w:cs="楷体_GB2312" w:hint="eastAsia"/>
          <w:bCs/>
          <w:color w:val="000000"/>
          <w:sz w:val="32"/>
          <w:szCs w:val="32"/>
        </w:rPr>
        <w:t>)</w:t>
      </w:r>
      <w:r>
        <w:rPr>
          <w:rFonts w:ascii="仿宋" w:eastAsia="仿宋" w:hAnsi="仿宋" w:cs="楷体_GB2312" w:hint="eastAsia"/>
          <w:bCs/>
          <w:color w:val="000000"/>
          <w:sz w:val="32"/>
          <w:szCs w:val="32"/>
        </w:rPr>
        <w:t>和依维莫司的药品费用的自付部分。</w:t>
      </w:r>
    </w:p>
    <w:p w:rsidR="0000180B" w:rsidRDefault="006E3263">
      <w:pPr>
        <w:pStyle w:val="a4"/>
        <w:widowControl/>
        <w:spacing w:beforeAutospacing="0" w:afterAutospacing="0"/>
        <w:ind w:firstLineChars="200" w:firstLine="640"/>
        <w:rPr>
          <w:rFonts w:ascii="仿宋" w:eastAsia="仿宋" w:hAnsi="仿宋" w:cs="楷体_GB2312"/>
          <w:bCs/>
          <w:color w:val="000000"/>
          <w:sz w:val="32"/>
          <w:szCs w:val="32"/>
        </w:rPr>
      </w:pPr>
      <w:r>
        <w:rPr>
          <w:rFonts w:ascii="仿宋" w:eastAsia="仿宋" w:hAnsi="仿宋" w:cs="楷体_GB2312" w:hint="eastAsia"/>
          <w:bCs/>
          <w:color w:val="000000"/>
          <w:sz w:val="32"/>
          <w:szCs w:val="32"/>
        </w:rPr>
        <w:lastRenderedPageBreak/>
        <w:t>(</w:t>
      </w:r>
      <w:r>
        <w:rPr>
          <w:rFonts w:ascii="仿宋" w:eastAsia="仿宋" w:hAnsi="仿宋" w:cs="楷体_GB2312" w:hint="eastAsia"/>
          <w:bCs/>
          <w:color w:val="000000"/>
          <w:sz w:val="32"/>
          <w:szCs w:val="32"/>
        </w:rPr>
        <w:t>四</w:t>
      </w:r>
      <w:r>
        <w:rPr>
          <w:rFonts w:ascii="仿宋" w:eastAsia="仿宋" w:hAnsi="仿宋" w:cs="楷体_GB2312" w:hint="eastAsia"/>
          <w:bCs/>
          <w:color w:val="000000"/>
          <w:sz w:val="32"/>
          <w:szCs w:val="32"/>
        </w:rPr>
        <w:t>)</w:t>
      </w:r>
      <w:r>
        <w:rPr>
          <w:rFonts w:ascii="仿宋" w:eastAsia="仿宋" w:hAnsi="仿宋" w:cs="楷体_GB2312" w:hint="eastAsia"/>
          <w:bCs/>
          <w:color w:val="000000"/>
          <w:sz w:val="32"/>
          <w:szCs w:val="32"/>
        </w:rPr>
        <w:t>辅具器具配置费用。有功能障碍的孤儿，在定点机构配置康复辅具器具如假肢、人工耳蜗、助听器费用的自付部分。对于单价低于</w:t>
      </w:r>
      <w:r>
        <w:rPr>
          <w:rFonts w:ascii="仿宋" w:eastAsia="仿宋" w:hAnsi="仿宋" w:cs="楷体_GB2312" w:hint="eastAsia"/>
          <w:bCs/>
          <w:color w:val="000000"/>
          <w:sz w:val="32"/>
          <w:szCs w:val="32"/>
        </w:rPr>
        <w:t>3</w:t>
      </w:r>
      <w:r>
        <w:rPr>
          <w:rFonts w:ascii="仿宋" w:eastAsia="仿宋" w:hAnsi="仿宋" w:cs="楷体_GB2312" w:hint="eastAsia"/>
          <w:bCs/>
          <w:color w:val="000000"/>
          <w:sz w:val="32"/>
          <w:szCs w:val="32"/>
        </w:rPr>
        <w:t>万元的一般康复辅具</w:t>
      </w:r>
      <w:r>
        <w:rPr>
          <w:rFonts w:ascii="仿宋" w:eastAsia="仿宋" w:hAnsi="仿宋" w:cs="楷体_GB2312" w:hint="eastAsia"/>
          <w:bCs/>
          <w:color w:val="000000"/>
          <w:sz w:val="32"/>
          <w:szCs w:val="32"/>
        </w:rPr>
        <w:t>(</w:t>
      </w:r>
      <w:r>
        <w:rPr>
          <w:rFonts w:ascii="仿宋" w:eastAsia="仿宋" w:hAnsi="仿宋" w:cs="楷体_GB2312" w:hint="eastAsia"/>
          <w:bCs/>
          <w:color w:val="000000"/>
          <w:sz w:val="32"/>
          <w:szCs w:val="32"/>
        </w:rPr>
        <w:t>如矫正器、矫正鞋等</w:t>
      </w:r>
      <w:r>
        <w:rPr>
          <w:rFonts w:ascii="仿宋" w:eastAsia="仿宋" w:hAnsi="仿宋" w:cs="楷体_GB2312" w:hint="eastAsia"/>
          <w:bCs/>
          <w:color w:val="000000"/>
          <w:sz w:val="32"/>
          <w:szCs w:val="32"/>
        </w:rPr>
        <w:t>)</w:t>
      </w:r>
      <w:r>
        <w:rPr>
          <w:rFonts w:ascii="仿宋" w:eastAsia="仿宋" w:hAnsi="仿宋" w:cs="楷体_GB2312" w:hint="eastAsia"/>
          <w:bCs/>
          <w:color w:val="000000"/>
          <w:sz w:val="32"/>
          <w:szCs w:val="32"/>
        </w:rPr>
        <w:t>,</w:t>
      </w:r>
      <w:r>
        <w:rPr>
          <w:rFonts w:ascii="仿宋" w:eastAsia="仿宋" w:hAnsi="仿宋" w:cs="楷体_GB2312" w:hint="eastAsia"/>
          <w:bCs/>
          <w:color w:val="000000"/>
          <w:sz w:val="32"/>
          <w:szCs w:val="32"/>
        </w:rPr>
        <w:t>按省份实行总额比例控制，其当年的配置费用总额不应超过上一年度本省份“明天计划”费用总额的</w:t>
      </w:r>
      <w:r>
        <w:rPr>
          <w:rFonts w:ascii="仿宋" w:eastAsia="仿宋" w:hAnsi="仿宋" w:cs="楷体_GB2312" w:hint="eastAsia"/>
          <w:bCs/>
          <w:color w:val="000000"/>
          <w:sz w:val="32"/>
          <w:szCs w:val="32"/>
        </w:rPr>
        <w:t>30%;</w:t>
      </w:r>
      <w:r>
        <w:rPr>
          <w:rFonts w:ascii="仿宋" w:eastAsia="仿宋" w:hAnsi="仿宋" w:cs="楷体_GB2312" w:hint="eastAsia"/>
          <w:bCs/>
          <w:color w:val="000000"/>
          <w:sz w:val="32"/>
          <w:szCs w:val="32"/>
        </w:rPr>
        <w:t>对于单价在</w:t>
      </w:r>
      <w:r>
        <w:rPr>
          <w:rFonts w:ascii="仿宋" w:eastAsia="仿宋" w:hAnsi="仿宋" w:cs="楷体_GB2312" w:hint="eastAsia"/>
          <w:bCs/>
          <w:color w:val="000000"/>
          <w:sz w:val="32"/>
          <w:szCs w:val="32"/>
        </w:rPr>
        <w:t>3</w:t>
      </w:r>
      <w:r>
        <w:rPr>
          <w:rFonts w:ascii="仿宋" w:eastAsia="仿宋" w:hAnsi="仿宋" w:cs="楷体_GB2312" w:hint="eastAsia"/>
          <w:bCs/>
          <w:color w:val="000000"/>
          <w:sz w:val="32"/>
          <w:szCs w:val="32"/>
        </w:rPr>
        <w:t>万元以上的特殊康复辅具</w:t>
      </w:r>
      <w:r>
        <w:rPr>
          <w:rFonts w:ascii="仿宋" w:eastAsia="仿宋" w:hAnsi="仿宋" w:cs="楷体_GB2312" w:hint="eastAsia"/>
          <w:bCs/>
          <w:color w:val="000000"/>
          <w:sz w:val="32"/>
          <w:szCs w:val="32"/>
        </w:rPr>
        <w:t>(</w:t>
      </w:r>
      <w:r>
        <w:rPr>
          <w:rFonts w:ascii="仿宋" w:eastAsia="仿宋" w:hAnsi="仿宋" w:cs="楷体_GB2312" w:hint="eastAsia"/>
          <w:bCs/>
          <w:color w:val="000000"/>
          <w:sz w:val="32"/>
          <w:szCs w:val="32"/>
        </w:rPr>
        <w:t>如人工耳蜗、骨导助听器等</w:t>
      </w:r>
      <w:r>
        <w:rPr>
          <w:rFonts w:ascii="仿宋" w:eastAsia="仿宋" w:hAnsi="仿宋" w:cs="楷体_GB2312" w:hint="eastAsia"/>
          <w:bCs/>
          <w:color w:val="000000"/>
          <w:sz w:val="32"/>
          <w:szCs w:val="32"/>
        </w:rPr>
        <w:t>),</w:t>
      </w:r>
      <w:r>
        <w:rPr>
          <w:rFonts w:ascii="仿宋" w:eastAsia="仿宋" w:hAnsi="仿宋" w:cs="楷体_GB2312" w:hint="eastAsia"/>
          <w:bCs/>
          <w:color w:val="000000"/>
          <w:sz w:val="32"/>
          <w:szCs w:val="32"/>
        </w:rPr>
        <w:t>不纳入比例控制范围。</w:t>
      </w:r>
    </w:p>
    <w:p w:rsidR="0000180B" w:rsidRDefault="006E3263">
      <w:pPr>
        <w:pStyle w:val="a4"/>
        <w:widowControl/>
        <w:spacing w:beforeAutospacing="0" w:afterAutospacing="0"/>
        <w:ind w:firstLineChars="200" w:firstLine="640"/>
        <w:rPr>
          <w:rFonts w:ascii="仿宋" w:eastAsia="仿宋" w:hAnsi="仿宋" w:cs="楷体_GB2312"/>
          <w:bCs/>
          <w:color w:val="000000"/>
          <w:sz w:val="32"/>
          <w:szCs w:val="32"/>
        </w:rPr>
      </w:pPr>
      <w:r>
        <w:rPr>
          <w:rFonts w:ascii="仿宋" w:eastAsia="仿宋" w:hAnsi="仿宋" w:cs="楷体_GB2312" w:hint="eastAsia"/>
          <w:bCs/>
          <w:color w:val="000000"/>
          <w:sz w:val="32"/>
          <w:szCs w:val="32"/>
        </w:rPr>
        <w:t>(</w:t>
      </w:r>
      <w:r>
        <w:rPr>
          <w:rFonts w:ascii="仿宋" w:eastAsia="仿宋" w:hAnsi="仿宋" w:cs="楷体_GB2312" w:hint="eastAsia"/>
          <w:bCs/>
          <w:color w:val="000000"/>
          <w:sz w:val="32"/>
          <w:szCs w:val="32"/>
        </w:rPr>
        <w:t>五</w:t>
      </w:r>
      <w:r>
        <w:rPr>
          <w:rFonts w:ascii="仿宋" w:eastAsia="仿宋" w:hAnsi="仿宋" w:cs="楷体_GB2312" w:hint="eastAsia"/>
          <w:bCs/>
          <w:color w:val="000000"/>
          <w:sz w:val="32"/>
          <w:szCs w:val="32"/>
        </w:rPr>
        <w:t>)</w:t>
      </w:r>
      <w:r>
        <w:rPr>
          <w:rFonts w:ascii="仿宋" w:eastAsia="仿宋" w:hAnsi="仿宋" w:cs="楷体_GB2312" w:hint="eastAsia"/>
          <w:bCs/>
          <w:color w:val="000000"/>
          <w:sz w:val="32"/>
          <w:szCs w:val="32"/>
        </w:rPr>
        <w:t>体检费用。孤儿每</w:t>
      </w:r>
      <w:r>
        <w:rPr>
          <w:rFonts w:ascii="仿宋" w:eastAsia="仿宋" w:hAnsi="仿宋" w:cs="楷体_GB2312" w:hint="eastAsia"/>
          <w:bCs/>
          <w:color w:val="000000"/>
          <w:sz w:val="32"/>
          <w:szCs w:val="32"/>
        </w:rPr>
        <w:t>2</w:t>
      </w:r>
      <w:r>
        <w:rPr>
          <w:rFonts w:ascii="仿宋" w:eastAsia="仿宋" w:hAnsi="仿宋" w:cs="楷体_GB2312" w:hint="eastAsia"/>
          <w:bCs/>
          <w:color w:val="000000"/>
          <w:sz w:val="32"/>
          <w:szCs w:val="32"/>
        </w:rPr>
        <w:t>年</w:t>
      </w:r>
      <w:r>
        <w:rPr>
          <w:rFonts w:ascii="仿宋" w:eastAsia="仿宋" w:hAnsi="仿宋" w:cs="楷体_GB2312" w:hint="eastAsia"/>
          <w:bCs/>
          <w:color w:val="000000"/>
          <w:sz w:val="32"/>
          <w:szCs w:val="32"/>
        </w:rPr>
        <w:t>1</w:t>
      </w:r>
      <w:r>
        <w:rPr>
          <w:rFonts w:ascii="仿宋" w:eastAsia="仿宋" w:hAnsi="仿宋" w:cs="楷体_GB2312" w:hint="eastAsia"/>
          <w:bCs/>
          <w:color w:val="000000"/>
          <w:sz w:val="32"/>
          <w:szCs w:val="32"/>
        </w:rPr>
        <w:t>次的体检费用，资助标准每人每次不超过</w:t>
      </w:r>
      <w:r>
        <w:rPr>
          <w:rFonts w:ascii="仿宋" w:eastAsia="仿宋" w:hAnsi="仿宋" w:cs="楷体_GB2312" w:hint="eastAsia"/>
          <w:bCs/>
          <w:color w:val="000000"/>
          <w:sz w:val="32"/>
          <w:szCs w:val="32"/>
        </w:rPr>
        <w:t>800</w:t>
      </w:r>
      <w:r>
        <w:rPr>
          <w:rFonts w:ascii="仿宋" w:eastAsia="仿宋" w:hAnsi="仿宋" w:cs="楷体_GB2312" w:hint="eastAsia"/>
          <w:bCs/>
          <w:color w:val="000000"/>
          <w:sz w:val="32"/>
          <w:szCs w:val="32"/>
        </w:rPr>
        <w:t>元。</w:t>
      </w:r>
    </w:p>
    <w:p w:rsidR="0000180B" w:rsidRDefault="006E3263">
      <w:pPr>
        <w:pStyle w:val="a4"/>
        <w:widowControl/>
        <w:spacing w:beforeAutospacing="0" w:afterAutospacing="0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cs="楷体_GB2312" w:hint="eastAsia"/>
          <w:bCs/>
          <w:color w:val="000000"/>
          <w:sz w:val="32"/>
          <w:szCs w:val="32"/>
        </w:rPr>
        <w:t>(</w:t>
      </w:r>
      <w:r>
        <w:rPr>
          <w:rFonts w:ascii="仿宋" w:eastAsia="仿宋" w:hAnsi="仿宋" w:cs="楷体_GB2312" w:hint="eastAsia"/>
          <w:bCs/>
          <w:color w:val="000000"/>
          <w:sz w:val="32"/>
          <w:szCs w:val="32"/>
        </w:rPr>
        <w:t>六</w:t>
      </w:r>
      <w:r>
        <w:rPr>
          <w:rFonts w:ascii="仿宋" w:eastAsia="仿宋" w:hAnsi="仿宋" w:cs="楷体_GB2312" w:hint="eastAsia"/>
          <w:bCs/>
          <w:color w:val="000000"/>
          <w:sz w:val="32"/>
          <w:szCs w:val="32"/>
        </w:rPr>
        <w:t>)</w:t>
      </w:r>
      <w:r>
        <w:rPr>
          <w:rFonts w:ascii="仿宋" w:eastAsia="仿宋" w:hAnsi="仿宋" w:cs="楷体_GB2312" w:hint="eastAsia"/>
          <w:bCs/>
          <w:color w:val="000000"/>
          <w:sz w:val="32"/>
          <w:szCs w:val="32"/>
        </w:rPr>
        <w:t>住院服务费用。按孤儿住院治疗例数，配套资助住院服务费，资助标准一般为每人每次</w:t>
      </w:r>
      <w:r>
        <w:rPr>
          <w:rFonts w:ascii="仿宋" w:eastAsia="仿宋" w:hAnsi="仿宋" w:cs="楷体_GB2312" w:hint="eastAsia"/>
          <w:bCs/>
          <w:color w:val="000000"/>
          <w:sz w:val="32"/>
          <w:szCs w:val="32"/>
        </w:rPr>
        <w:t>7000</w:t>
      </w:r>
      <w:r>
        <w:rPr>
          <w:rFonts w:ascii="仿宋" w:eastAsia="仿宋" w:hAnsi="仿宋" w:cs="楷体_GB2312" w:hint="eastAsia"/>
          <w:bCs/>
          <w:color w:val="000000"/>
          <w:sz w:val="32"/>
          <w:szCs w:val="32"/>
        </w:rPr>
        <w:t>元，每人每年不超过</w:t>
      </w:r>
      <w:r>
        <w:rPr>
          <w:rFonts w:ascii="仿宋" w:eastAsia="仿宋" w:hAnsi="仿宋" w:cs="楷体_GB2312" w:hint="eastAsia"/>
          <w:bCs/>
          <w:color w:val="000000"/>
          <w:sz w:val="32"/>
          <w:szCs w:val="32"/>
        </w:rPr>
        <w:t>2</w:t>
      </w:r>
      <w:r>
        <w:rPr>
          <w:rFonts w:ascii="仿宋" w:eastAsia="仿宋" w:hAnsi="仿宋" w:cs="楷体_GB2312" w:hint="eastAsia"/>
          <w:bCs/>
          <w:color w:val="000000"/>
          <w:sz w:val="32"/>
          <w:szCs w:val="32"/>
        </w:rPr>
        <w:t>次。</w:t>
      </w:r>
    </w:p>
    <w:p w:rsidR="0000180B" w:rsidRDefault="006E3263" w:rsidP="006E3263">
      <w:pPr>
        <w:shd w:val="clear" w:color="auto" w:fill="FFFFFF"/>
        <w:spacing w:line="576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楷体_GB2312" w:eastAsia="楷体_GB2312" w:hAnsi="楷体_GB2312" w:cs="楷体_GB2312"/>
          <w:b/>
          <w:bCs/>
          <w:color w:val="000000"/>
          <w:kern w:val="0"/>
          <w:sz w:val="32"/>
          <w:szCs w:val="32"/>
        </w:rPr>
        <w:t>项目周期</w:t>
      </w:r>
      <w:r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</w:rPr>
        <w:t>：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月至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12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月</w:t>
      </w:r>
    </w:p>
    <w:p w:rsidR="0000180B" w:rsidRDefault="006E3263" w:rsidP="006E3263">
      <w:pPr>
        <w:shd w:val="clear" w:color="auto" w:fill="FFFFFF"/>
        <w:spacing w:line="576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楷体_GB2312" w:eastAsia="楷体_GB2312" w:hAnsi="楷体_GB2312" w:cs="楷体_GB2312"/>
          <w:b/>
          <w:bCs/>
          <w:color w:val="000000"/>
          <w:kern w:val="0"/>
          <w:sz w:val="32"/>
          <w:szCs w:val="32"/>
        </w:rPr>
        <w:t>资金额度</w:t>
      </w:r>
      <w:r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</w:rPr>
        <w:t>：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1.1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万元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中央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福彩公益金）</w:t>
      </w:r>
    </w:p>
    <w:p w:rsidR="0000180B" w:rsidRDefault="006E3263" w:rsidP="006E3263">
      <w:pPr>
        <w:shd w:val="clear" w:color="auto" w:fill="FFFFFF"/>
        <w:spacing w:line="600" w:lineRule="exact"/>
        <w:ind w:firstLineChars="200" w:firstLine="640"/>
        <w:rPr>
          <w:rFonts w:ascii="楷体_GB2312" w:eastAsia="楷体_GB2312" w:hAnsi="楷体_GB2312" w:cs="楷体_GB2312"/>
          <w:color w:val="000000"/>
          <w:kern w:val="0"/>
          <w:sz w:val="32"/>
          <w:szCs w:val="32"/>
        </w:rPr>
      </w:pPr>
      <w:r>
        <w:rPr>
          <w:rFonts w:ascii="楷体_GB2312" w:eastAsia="楷体_GB2312" w:hAnsi="楷体_GB2312" w:cs="楷体_GB2312"/>
          <w:b/>
          <w:bCs/>
          <w:color w:val="000000"/>
          <w:kern w:val="0"/>
          <w:sz w:val="32"/>
          <w:szCs w:val="32"/>
        </w:rPr>
        <w:t>项目负责人</w:t>
      </w:r>
      <w:r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</w:rPr>
        <w:t>：</w:t>
      </w:r>
      <w:r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</w:rPr>
        <w:t>峨眉山市民政局副局长何强</w:t>
      </w:r>
    </w:p>
    <w:p w:rsidR="0000180B" w:rsidRDefault="006E3263" w:rsidP="006E3263">
      <w:pPr>
        <w:shd w:val="clear" w:color="auto" w:fill="FFFFFF"/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楷体_GB2312" w:eastAsia="楷体_GB2312" w:hAnsi="楷体_GB2312" w:cs="楷体_GB2312"/>
          <w:b/>
          <w:bCs/>
          <w:color w:val="000000"/>
          <w:kern w:val="0"/>
          <w:sz w:val="32"/>
          <w:szCs w:val="32"/>
        </w:rPr>
        <w:t>联系方式</w:t>
      </w:r>
      <w:r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</w:rPr>
        <w:t>：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0833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—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2211845</w:t>
      </w:r>
    </w:p>
    <w:p w:rsidR="0000180B" w:rsidRDefault="006E3263" w:rsidP="006E3263">
      <w:pPr>
        <w:shd w:val="clear" w:color="auto" w:fill="FFFFFF"/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楷体_GB2312" w:eastAsia="楷体_GB2312" w:hAnsi="楷体_GB2312" w:cs="楷体_GB2312"/>
          <w:b/>
          <w:bCs/>
          <w:color w:val="000000"/>
          <w:kern w:val="0"/>
          <w:sz w:val="32"/>
          <w:szCs w:val="32"/>
        </w:rPr>
        <w:t>项目完成情况</w:t>
      </w:r>
      <w:r>
        <w:rPr>
          <w:rFonts w:ascii="楷体_GB2312" w:eastAsia="楷体_GB2312" w:hAnsi="楷体_GB2312" w:cs="楷体_GB2312" w:hint="eastAsia"/>
          <w:b/>
          <w:bCs/>
          <w:color w:val="000000"/>
          <w:kern w:val="0"/>
          <w:sz w:val="32"/>
          <w:szCs w:val="32"/>
        </w:rPr>
        <w:t>：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已全部完成</w:t>
      </w:r>
    </w:p>
    <w:p w:rsidR="0000180B" w:rsidRDefault="006E3263" w:rsidP="006E3263">
      <w:pPr>
        <w:shd w:val="clear" w:color="auto" w:fill="FFFFFF"/>
        <w:spacing w:line="576" w:lineRule="exact"/>
        <w:ind w:firstLineChars="200" w:firstLine="640"/>
        <w:rPr>
          <w:rFonts w:ascii="楷体_GB2312" w:eastAsia="楷体_GB2312" w:hAnsi="楷体_GB2312" w:cs="楷体_GB2312"/>
          <w:b/>
          <w:bCs/>
          <w:color w:val="000000" w:themeColor="text1"/>
          <w:kern w:val="0"/>
          <w:sz w:val="32"/>
          <w:szCs w:val="32"/>
        </w:rPr>
      </w:pPr>
      <w:r>
        <w:rPr>
          <w:rFonts w:ascii="楷体_GB2312" w:eastAsia="楷体_GB2312" w:hAnsi="楷体_GB2312" w:cs="楷体_GB2312"/>
          <w:b/>
          <w:bCs/>
          <w:color w:val="000000" w:themeColor="text1"/>
          <w:kern w:val="0"/>
          <w:sz w:val="32"/>
          <w:szCs w:val="32"/>
        </w:rPr>
        <w:t>接受督查情况</w:t>
      </w:r>
      <w:r>
        <w:rPr>
          <w:rFonts w:ascii="楷体_GB2312" w:eastAsia="楷体_GB2312" w:hAnsi="楷体_GB2312" w:cs="楷体_GB2312" w:hint="eastAsia"/>
          <w:b/>
          <w:bCs/>
          <w:color w:val="000000" w:themeColor="text1"/>
          <w:kern w:val="0"/>
          <w:sz w:val="32"/>
          <w:szCs w:val="32"/>
        </w:rPr>
        <w:t>：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“孤儿医疗康复明天计划”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项目实施接受民政厅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和乐山市民政局的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监督检查。</w:t>
      </w:r>
    </w:p>
    <w:p w:rsidR="0000180B" w:rsidRDefault="006E3263">
      <w:pPr>
        <w:shd w:val="clear" w:color="auto" w:fill="FFFFFF"/>
        <w:spacing w:line="600" w:lineRule="exact"/>
        <w:ind w:firstLineChars="200" w:firstLine="640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二、</w:t>
      </w:r>
      <w:r>
        <w:rPr>
          <w:rFonts w:ascii="黑体" w:eastAsia="黑体" w:hAnsi="黑体" w:cs="黑体"/>
          <w:color w:val="000000"/>
          <w:kern w:val="0"/>
          <w:sz w:val="32"/>
          <w:szCs w:val="32"/>
        </w:rPr>
        <w:t>项目效果</w:t>
      </w:r>
    </w:p>
    <w:p w:rsidR="0000180B" w:rsidRDefault="006E3263">
      <w:pPr>
        <w:pStyle w:val="a4"/>
        <w:widowControl/>
        <w:shd w:val="clear" w:color="auto" w:fill="FFFFFF"/>
        <w:spacing w:beforeAutospacing="0" w:after="96" w:afterAutospacing="0"/>
        <w:ind w:firstLineChars="200" w:firstLine="640"/>
        <w:jc w:val="both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202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2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年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1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月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至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12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月，“孤儿医疗康复明天计划”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项目资助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孤儿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13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人，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合计金额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0.88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万元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。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及时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掌握了孤儿健康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lastRenderedPageBreak/>
        <w:t>状况、生长发育情况，为孤</w:t>
      </w:r>
      <w:bookmarkStart w:id="0" w:name="_GoBack"/>
      <w:bookmarkEnd w:id="0"/>
      <w:r>
        <w:rPr>
          <w:rFonts w:ascii="Times New Roman" w:eastAsia="仿宋_GB2312" w:hAnsi="Times New Roman" w:hint="eastAsia"/>
          <w:color w:val="000000"/>
          <w:sz w:val="32"/>
          <w:szCs w:val="32"/>
        </w:rPr>
        <w:t>儿疾病预防、早期诊治提供了平台。让他们在收获更多的安全感、获得感、幸福感的同时，更深切的感受党和政府的温暖。</w:t>
      </w:r>
    </w:p>
    <w:p w:rsidR="0000180B" w:rsidRDefault="006E3263">
      <w:pPr>
        <w:shd w:val="clear" w:color="auto" w:fill="FFFFFF"/>
        <w:spacing w:line="576" w:lineRule="exact"/>
        <w:ind w:firstLineChars="200" w:firstLine="640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三、</w:t>
      </w:r>
      <w:r>
        <w:rPr>
          <w:rFonts w:ascii="黑体" w:eastAsia="黑体" w:hAnsi="黑体" w:cs="黑体"/>
          <w:color w:val="000000"/>
          <w:kern w:val="0"/>
          <w:sz w:val="32"/>
          <w:szCs w:val="32"/>
        </w:rPr>
        <w:t>项目和资金管理办法</w:t>
      </w:r>
    </w:p>
    <w:p w:rsidR="0000180B" w:rsidRDefault="006E3263">
      <w:pPr>
        <w:pStyle w:val="a0"/>
        <w:rPr>
          <w:rFonts w:ascii="Times New Roman" w:eastAsia="仿宋_GB2312" w:hAnsi="Times New Roman" w:cs="Times New Roman"/>
          <w:color w:val="000000"/>
          <w:kern w:val="0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kern w:val="0"/>
          <w:szCs w:val="32"/>
        </w:rPr>
        <w:t>《四川省中央和省级财政彩票公益金支持社会福利事业资金管理办法》（川财社〔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Cs w:val="32"/>
        </w:rPr>
        <w:t>2020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Cs w:val="32"/>
        </w:rPr>
        <w:t>〕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Cs w:val="32"/>
        </w:rPr>
        <w:t>64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Cs w:val="32"/>
        </w:rPr>
        <w:t>号）《四川省民政厅福利彩票公益金使用管理办法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Cs w:val="32"/>
        </w:rPr>
        <w:t>》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Cs w:val="32"/>
        </w:rPr>
        <w:t>（川民发〔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Cs w:val="32"/>
        </w:rPr>
        <w:t>2021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Cs w:val="32"/>
        </w:rPr>
        <w:t>〕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Cs w:val="32"/>
        </w:rPr>
        <w:t>102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Cs w:val="32"/>
        </w:rPr>
        <w:t>号）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Cs w:val="32"/>
        </w:rPr>
        <w:t>民政部办公厅关于印发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Cs w:val="32"/>
        </w:rPr>
        <w:t>《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Cs w:val="32"/>
        </w:rPr>
        <w:t>“孤儿医疗康复明天计划”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Cs w:val="32"/>
        </w:rPr>
        <w:t>项</w:t>
      </w:r>
      <w:r>
        <w:rPr>
          <w:rFonts w:ascii="Times New Roman" w:eastAsia="仿宋_GB2312" w:hAnsi="Times New Roman" w:cs="Times New Roman" w:hint="eastAsia"/>
          <w:color w:val="000000"/>
          <w:kern w:val="0"/>
          <w:szCs w:val="32"/>
        </w:rPr>
        <w:t>目</w:t>
      </w:r>
      <w:r>
        <w:rPr>
          <w:rFonts w:ascii="Times New Roman" w:eastAsia="仿宋_GB2312" w:hAnsi="Times New Roman" w:cs="Times New Roman" w:hint="eastAsia"/>
          <w:color w:val="000000"/>
          <w:kern w:val="0"/>
          <w:szCs w:val="32"/>
        </w:rPr>
        <w:t>实施办法》</w:t>
      </w:r>
      <w:r>
        <w:rPr>
          <w:rFonts w:ascii="Times New Roman" w:eastAsia="仿宋_GB2312" w:hAnsi="Times New Roman" w:cs="Times New Roman" w:hint="eastAsia"/>
          <w:color w:val="000000"/>
          <w:kern w:val="0"/>
          <w:szCs w:val="32"/>
        </w:rPr>
        <w:t>的通知</w:t>
      </w:r>
      <w:r>
        <w:rPr>
          <w:rFonts w:ascii="Times New Roman" w:eastAsia="仿宋_GB2312" w:hAnsi="Times New Roman" w:cs="Times New Roman" w:hint="eastAsia"/>
          <w:color w:val="000000"/>
          <w:kern w:val="0"/>
          <w:szCs w:val="32"/>
        </w:rPr>
        <w:t>（</w:t>
      </w:r>
      <w:r>
        <w:rPr>
          <w:rFonts w:ascii="Times New Roman" w:eastAsia="仿宋_GB2312" w:hAnsi="Times New Roman" w:cs="Times New Roman" w:hint="eastAsia"/>
          <w:color w:val="000000"/>
          <w:kern w:val="0"/>
          <w:szCs w:val="32"/>
        </w:rPr>
        <w:t>民办发</w:t>
      </w:r>
      <w:r>
        <w:rPr>
          <w:rFonts w:ascii="Times New Roman" w:eastAsia="仿宋_GB2312" w:hAnsi="Times New Roman" w:cs="Times New Roman" w:hint="eastAsia"/>
          <w:color w:val="000000"/>
          <w:kern w:val="0"/>
          <w:szCs w:val="32"/>
        </w:rPr>
        <w:t>〔</w:t>
      </w:r>
      <w:r>
        <w:rPr>
          <w:rFonts w:ascii="Times New Roman" w:eastAsia="仿宋_GB2312" w:hAnsi="Times New Roman" w:cs="Times New Roman" w:hint="eastAsia"/>
          <w:color w:val="000000"/>
          <w:kern w:val="0"/>
          <w:szCs w:val="32"/>
        </w:rPr>
        <w:t>2018</w:t>
      </w:r>
      <w:r>
        <w:rPr>
          <w:rFonts w:ascii="Times New Roman" w:eastAsia="仿宋_GB2312" w:hAnsi="Times New Roman" w:cs="Times New Roman" w:hint="eastAsia"/>
          <w:color w:val="000000"/>
          <w:kern w:val="0"/>
          <w:szCs w:val="32"/>
        </w:rPr>
        <w:t>〕</w:t>
      </w:r>
      <w:r>
        <w:rPr>
          <w:rFonts w:ascii="Times New Roman" w:eastAsia="仿宋_GB2312" w:hAnsi="Times New Roman" w:cs="Times New Roman" w:hint="eastAsia"/>
          <w:color w:val="000000"/>
          <w:kern w:val="0"/>
          <w:szCs w:val="32"/>
        </w:rPr>
        <w:t>30</w:t>
      </w:r>
      <w:r>
        <w:rPr>
          <w:rFonts w:ascii="Times New Roman" w:eastAsia="仿宋_GB2312" w:hAnsi="Times New Roman" w:cs="Times New Roman" w:hint="eastAsia"/>
          <w:color w:val="000000"/>
          <w:kern w:val="0"/>
          <w:szCs w:val="32"/>
        </w:rPr>
        <w:t>号）</w:t>
      </w:r>
    </w:p>
    <w:p w:rsidR="0000180B" w:rsidRDefault="0000180B"/>
    <w:p w:rsidR="0000180B" w:rsidRDefault="0000180B">
      <w:pPr>
        <w:pStyle w:val="a4"/>
        <w:widowControl/>
        <w:shd w:val="clear" w:color="auto" w:fill="FFFFFF"/>
        <w:spacing w:beforeAutospacing="0" w:after="96" w:afterAutospacing="0"/>
        <w:ind w:firstLine="420"/>
        <w:jc w:val="both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00180B" w:rsidRDefault="0000180B">
      <w:pPr>
        <w:shd w:val="clear" w:color="auto" w:fill="FFFFFF"/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sectPr w:rsidR="0000180B" w:rsidSect="000018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DE2MGVjZTA2ODkwMzM5NzM0NGZhODJlMjI0OWFlYjMifQ=="/>
  </w:docVars>
  <w:rsids>
    <w:rsidRoot w:val="0000180B"/>
    <w:rsid w:val="0000180B"/>
    <w:rsid w:val="006E3263"/>
    <w:rsid w:val="07ED44BE"/>
    <w:rsid w:val="15DA1475"/>
    <w:rsid w:val="23867849"/>
    <w:rsid w:val="3DD20091"/>
    <w:rsid w:val="46AC3949"/>
    <w:rsid w:val="58725243"/>
    <w:rsid w:val="65BC4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00180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常用样式（方正仿宋简）"/>
    <w:basedOn w:val="a"/>
    <w:uiPriority w:val="99"/>
    <w:qFormat/>
    <w:rsid w:val="0000180B"/>
    <w:pPr>
      <w:spacing w:line="560" w:lineRule="exact"/>
      <w:ind w:firstLineChars="200" w:firstLine="640"/>
    </w:pPr>
    <w:rPr>
      <w:rFonts w:eastAsia="方正仿宋简体"/>
      <w:sz w:val="32"/>
    </w:rPr>
  </w:style>
  <w:style w:type="paragraph" w:styleId="a4">
    <w:name w:val="Normal (Web)"/>
    <w:basedOn w:val="a"/>
    <w:qFormat/>
    <w:rsid w:val="0000180B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2</cp:revision>
  <dcterms:created xsi:type="dcterms:W3CDTF">2023-06-21T08:35:00Z</dcterms:created>
  <dcterms:modified xsi:type="dcterms:W3CDTF">2023-06-25T03:05:00Z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E1B79454B1744A9F939C48A927F60915_13</vt:lpwstr>
  </property>
</Properties>
</file>